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B2" w:rsidRDefault="006060A6" w:rsidP="004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60A6">
        <w:rPr>
          <w:rFonts w:ascii="Times New Roman" w:hAnsi="Times New Roman" w:cs="Times New Roman"/>
          <w:b/>
          <w:sz w:val="24"/>
          <w:szCs w:val="24"/>
        </w:rPr>
        <w:t>Informācija par attālināto mācīšanos</w:t>
      </w:r>
      <w:r>
        <w:rPr>
          <w:rFonts w:ascii="Times New Roman" w:hAnsi="Times New Roman" w:cs="Times New Roman"/>
          <w:b/>
          <w:sz w:val="24"/>
          <w:szCs w:val="24"/>
        </w:rPr>
        <w:t xml:space="preserve"> Zvejniekciema vidusskolā </w:t>
      </w:r>
    </w:p>
    <w:p w:rsidR="006060A6" w:rsidRDefault="006060A6" w:rsidP="00450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0A6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Ņemot vērā </w:t>
      </w:r>
      <w:proofErr w:type="spellStart"/>
      <w:r w:rsidRPr="006060A6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Covid</w:t>
      </w:r>
      <w:proofErr w:type="spellEnd"/>
      <w:r w:rsidR="00EB5E74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6060A6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-19 izraisīto situāciju pasaulē un arī iespējamos riskus Latvijā, valstī </w:t>
      </w:r>
      <w:r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ir</w:t>
      </w:r>
      <w:r w:rsidRPr="006060A6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izsludināta ārkārtējā situācija līdz 1</w:t>
      </w:r>
      <w:r w:rsidR="00450417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</w:t>
      </w:r>
      <w:r w:rsidRPr="006060A6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450417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maijam</w:t>
      </w:r>
      <w:r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tādēļ </w:t>
      </w:r>
      <w:r w:rsidRPr="006060A6">
        <w:rPr>
          <w:rFonts w:ascii="Times New Roman" w:hAnsi="Times New Roman" w:cs="Times New Roman"/>
          <w:sz w:val="24"/>
          <w:szCs w:val="24"/>
        </w:rPr>
        <w:t>Zvejniek</w:t>
      </w:r>
      <w:r>
        <w:rPr>
          <w:rFonts w:ascii="Times New Roman" w:hAnsi="Times New Roman" w:cs="Times New Roman"/>
          <w:sz w:val="24"/>
          <w:szCs w:val="24"/>
        </w:rPr>
        <w:t>ciema vidusskol</w:t>
      </w:r>
      <w:r w:rsidR="0045041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1.-12.klašu skolēn</w:t>
      </w:r>
      <w:r w:rsidR="00450417">
        <w:rPr>
          <w:rFonts w:ascii="Times New Roman" w:hAnsi="Times New Roman" w:cs="Times New Roman"/>
          <w:sz w:val="24"/>
          <w:szCs w:val="24"/>
        </w:rPr>
        <w:t>u attālināto</w:t>
      </w:r>
      <w:r>
        <w:rPr>
          <w:rFonts w:ascii="Times New Roman" w:hAnsi="Times New Roman" w:cs="Times New Roman"/>
          <w:sz w:val="24"/>
          <w:szCs w:val="24"/>
        </w:rPr>
        <w:t xml:space="preserve"> mācīb</w:t>
      </w:r>
      <w:r w:rsidR="00450417">
        <w:rPr>
          <w:rFonts w:ascii="Times New Roman" w:hAnsi="Times New Roman" w:cs="Times New Roman"/>
          <w:sz w:val="24"/>
          <w:szCs w:val="24"/>
        </w:rPr>
        <w:t xml:space="preserve">u procesa organizēšanā veiktas izmaiņas. </w:t>
      </w:r>
    </w:p>
    <w:p w:rsidR="006060A6" w:rsidRPr="006060A6" w:rsidRDefault="007C2D4B" w:rsidP="004504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Kā plānojam</w:t>
      </w:r>
      <w:r w:rsidR="006060A6" w:rsidRPr="006060A6">
        <w:rPr>
          <w:rFonts w:ascii="Times New Roman" w:hAnsi="Times New Roman" w:cs="Times New Roman"/>
          <w:b/>
          <w:sz w:val="24"/>
          <w:szCs w:val="24"/>
        </w:rPr>
        <w:t xml:space="preserve"> attālinā</w:t>
      </w:r>
      <w:r>
        <w:rPr>
          <w:rFonts w:ascii="Times New Roman" w:hAnsi="Times New Roman" w:cs="Times New Roman"/>
          <w:b/>
          <w:sz w:val="24"/>
          <w:szCs w:val="24"/>
        </w:rPr>
        <w:t>ta mācību procesa nodrošināšanu?</w:t>
      </w:r>
    </w:p>
    <w:p w:rsidR="006060A6" w:rsidRDefault="006060A6" w:rsidP="00A85A8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A4">
        <w:rPr>
          <w:rFonts w:ascii="Times New Roman" w:hAnsi="Times New Roman" w:cs="Times New Roman"/>
          <w:b/>
          <w:sz w:val="24"/>
          <w:szCs w:val="24"/>
          <w:u w:val="single"/>
        </w:rPr>
        <w:t>Galvenā saziņas vietne</w:t>
      </w:r>
      <w:r w:rsidRPr="0085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 skolēniem un vecākiem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b/>
          <w:sz w:val="24"/>
          <w:szCs w:val="24"/>
          <w:u w:val="single"/>
        </w:rPr>
        <w:t>sistēma e-klase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60A6" w:rsidRPr="00B114A9" w:rsidRDefault="006060A6" w:rsidP="006060A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Šajā sistēmā skolotāji atbilstoši </w:t>
      </w:r>
      <w:r w:rsidRPr="006060A6">
        <w:rPr>
          <w:rFonts w:ascii="Times New Roman" w:hAnsi="Times New Roman" w:cs="Times New Roman"/>
          <w:b/>
          <w:sz w:val="24"/>
          <w:szCs w:val="24"/>
        </w:rPr>
        <w:t xml:space="preserve">pa </w:t>
      </w:r>
      <w:r w:rsidR="00CC264F">
        <w:rPr>
          <w:rFonts w:ascii="Times New Roman" w:hAnsi="Times New Roman" w:cs="Times New Roman"/>
          <w:b/>
          <w:sz w:val="24"/>
          <w:szCs w:val="24"/>
        </w:rPr>
        <w:t xml:space="preserve">stundām vai </w:t>
      </w:r>
      <w:r w:rsidRPr="006060A6">
        <w:rPr>
          <w:rFonts w:ascii="Times New Roman" w:hAnsi="Times New Roman" w:cs="Times New Roman"/>
          <w:b/>
          <w:sz w:val="24"/>
          <w:szCs w:val="24"/>
        </w:rPr>
        <w:t>stundu blokiem izveidotam stundu sarakstam</w:t>
      </w:r>
      <w:r>
        <w:rPr>
          <w:rFonts w:ascii="Times New Roman" w:hAnsi="Times New Roman" w:cs="Times New Roman"/>
          <w:sz w:val="24"/>
          <w:szCs w:val="24"/>
        </w:rPr>
        <w:t xml:space="preserve"> nosūtīs skolēniem mācību materiālus vai norādīs vietņu adreses, kurās ieiet, </w:t>
      </w:r>
      <w:r w:rsidRPr="004D63AA">
        <w:rPr>
          <w:rFonts w:ascii="Times New Roman" w:hAnsi="Times New Roman" w:cs="Times New Roman"/>
          <w:b/>
          <w:sz w:val="24"/>
          <w:szCs w:val="24"/>
          <w:u w:val="single"/>
        </w:rPr>
        <w:t>nostiprinot</w:t>
      </w:r>
      <w:r w:rsidR="00B114A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4D63AA">
        <w:rPr>
          <w:rFonts w:ascii="Times New Roman" w:hAnsi="Times New Roman" w:cs="Times New Roman"/>
          <w:b/>
          <w:sz w:val="24"/>
          <w:szCs w:val="24"/>
          <w:u w:val="single"/>
        </w:rPr>
        <w:t>atkārtojot mācību vielu</w:t>
      </w:r>
      <w:r w:rsidR="00B11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vai no </w:t>
      </w:r>
      <w:r w:rsidR="00B114A9" w:rsidRPr="00B114A9">
        <w:rPr>
          <w:rFonts w:ascii="Times New Roman" w:hAnsi="Times New Roman" w:cs="Times New Roman"/>
          <w:b/>
          <w:sz w:val="24"/>
          <w:szCs w:val="24"/>
          <w:u w:val="single"/>
        </w:rPr>
        <w:t>jauna mācoties salīdzinoši vienkāršu mācību materiālu.</w:t>
      </w:r>
    </w:p>
    <w:p w:rsidR="006060A6" w:rsidRPr="006C3A53" w:rsidRDefault="006060A6" w:rsidP="006060A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D4B">
        <w:rPr>
          <w:rFonts w:ascii="Times New Roman" w:hAnsi="Times New Roman" w:cs="Times New Roman"/>
          <w:b/>
          <w:sz w:val="24"/>
          <w:szCs w:val="24"/>
        </w:rPr>
        <w:t xml:space="preserve">Laikā, kad ir </w:t>
      </w:r>
      <w:r w:rsidRPr="006C3A53">
        <w:rPr>
          <w:rFonts w:ascii="Times New Roman" w:hAnsi="Times New Roman" w:cs="Times New Roman"/>
          <w:b/>
          <w:sz w:val="24"/>
          <w:szCs w:val="24"/>
        </w:rPr>
        <w:t>paredzētas</w:t>
      </w:r>
      <w:r w:rsidRPr="007C2D4B">
        <w:rPr>
          <w:rFonts w:ascii="Times New Roman" w:hAnsi="Times New Roman" w:cs="Times New Roman"/>
          <w:b/>
          <w:sz w:val="24"/>
          <w:szCs w:val="24"/>
        </w:rPr>
        <w:t xml:space="preserve"> konkrētās stundas</w:t>
      </w:r>
      <w:r w:rsidR="007F031B">
        <w:rPr>
          <w:rFonts w:ascii="Times New Roman" w:hAnsi="Times New Roman" w:cs="Times New Roman"/>
          <w:sz w:val="24"/>
          <w:szCs w:val="24"/>
        </w:rPr>
        <w:t xml:space="preserve">, </w:t>
      </w:r>
      <w:r w:rsidR="007F031B" w:rsidRPr="00347D9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skolēni atver vēstuli</w:t>
      </w:r>
      <w:r w:rsidR="007F031B" w:rsidRPr="00347D9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(9.00</w:t>
      </w:r>
      <w:r w:rsidR="00347D9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7F031B" w:rsidRPr="00347D92">
        <w:rPr>
          <w:rFonts w:ascii="Times New Roman" w:hAnsi="Times New Roman" w:cs="Times New Roman"/>
          <w:color w:val="C00000"/>
          <w:sz w:val="24"/>
          <w:szCs w:val="24"/>
          <w:u w:val="single"/>
        </w:rPr>
        <w:t>- 14.30)</w:t>
      </w:r>
      <w:r w:rsidR="007F03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F031B">
        <w:rPr>
          <w:rFonts w:ascii="Times New Roman" w:hAnsi="Times New Roman" w:cs="Times New Roman"/>
          <w:sz w:val="24"/>
          <w:szCs w:val="24"/>
        </w:rPr>
        <w:t xml:space="preserve">un par </w:t>
      </w:r>
      <w:r>
        <w:rPr>
          <w:rFonts w:ascii="Times New Roman" w:hAnsi="Times New Roman" w:cs="Times New Roman"/>
          <w:sz w:val="24"/>
          <w:szCs w:val="24"/>
        </w:rPr>
        <w:t>saņem</w:t>
      </w:r>
      <w:r w:rsidR="007F031B">
        <w:rPr>
          <w:rFonts w:ascii="Times New Roman" w:hAnsi="Times New Roman" w:cs="Times New Roman"/>
          <w:sz w:val="24"/>
          <w:szCs w:val="24"/>
        </w:rPr>
        <w:t>tajiem</w:t>
      </w:r>
      <w:r>
        <w:rPr>
          <w:rFonts w:ascii="Times New Roman" w:hAnsi="Times New Roman" w:cs="Times New Roman"/>
          <w:sz w:val="24"/>
          <w:szCs w:val="24"/>
        </w:rPr>
        <w:t xml:space="preserve"> mācību materiāl</w:t>
      </w:r>
      <w:r w:rsidR="007F031B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var rakstiski uzdot skolotājam jautājumus sistēmā e-klase vai citā alternatīvā veidā, savstarpēji vienojoties ar skolotāju. </w:t>
      </w:r>
      <w:r w:rsidR="007C2D4B" w:rsidRPr="006C3A53">
        <w:rPr>
          <w:rFonts w:ascii="Times New Roman" w:hAnsi="Times New Roman" w:cs="Times New Roman"/>
          <w:b/>
          <w:sz w:val="24"/>
          <w:szCs w:val="24"/>
        </w:rPr>
        <w:t xml:space="preserve">Šajā laikā skolotāji attālināti </w:t>
      </w:r>
      <w:r w:rsidR="00450417" w:rsidRPr="006C3A53">
        <w:rPr>
          <w:rFonts w:ascii="Times New Roman" w:hAnsi="Times New Roman" w:cs="Times New Roman"/>
          <w:b/>
          <w:sz w:val="24"/>
          <w:szCs w:val="24"/>
        </w:rPr>
        <w:t>konsultēs</w:t>
      </w:r>
      <w:r w:rsidR="00BD0614" w:rsidRPr="006C3A53">
        <w:rPr>
          <w:rFonts w:ascii="Times New Roman" w:hAnsi="Times New Roman" w:cs="Times New Roman"/>
          <w:sz w:val="24"/>
          <w:szCs w:val="24"/>
        </w:rPr>
        <w:t>, rakstveidā</w:t>
      </w:r>
      <w:r w:rsidR="00450417" w:rsidRPr="006C3A53">
        <w:rPr>
          <w:rFonts w:ascii="Times New Roman" w:hAnsi="Times New Roman" w:cs="Times New Roman"/>
          <w:sz w:val="24"/>
          <w:szCs w:val="24"/>
        </w:rPr>
        <w:t xml:space="preserve"> </w:t>
      </w:r>
      <w:r w:rsidR="00BD0614" w:rsidRPr="006C3A53">
        <w:rPr>
          <w:rFonts w:ascii="Times New Roman" w:hAnsi="Times New Roman" w:cs="Times New Roman"/>
          <w:sz w:val="24"/>
          <w:szCs w:val="24"/>
        </w:rPr>
        <w:t xml:space="preserve"> atbildot uz</w:t>
      </w:r>
      <w:r w:rsidR="00450417" w:rsidRPr="006C3A53">
        <w:rPr>
          <w:rFonts w:ascii="Times New Roman" w:hAnsi="Times New Roman" w:cs="Times New Roman"/>
          <w:sz w:val="24"/>
          <w:szCs w:val="24"/>
        </w:rPr>
        <w:t xml:space="preserve"> skolēnu uzdotajiem jautājumiem, </w:t>
      </w:r>
      <w:r w:rsidR="00450417" w:rsidRPr="006C3A53">
        <w:rPr>
          <w:rFonts w:ascii="Times New Roman" w:hAnsi="Times New Roman" w:cs="Times New Roman"/>
          <w:b/>
          <w:sz w:val="24"/>
          <w:szCs w:val="24"/>
        </w:rPr>
        <w:t xml:space="preserve">kā arī sniedzot video un/vai </w:t>
      </w:r>
      <w:proofErr w:type="spellStart"/>
      <w:r w:rsidR="00450417" w:rsidRPr="006C3A53">
        <w:rPr>
          <w:rFonts w:ascii="Times New Roman" w:hAnsi="Times New Roman" w:cs="Times New Roman"/>
          <w:b/>
          <w:sz w:val="24"/>
          <w:szCs w:val="24"/>
        </w:rPr>
        <w:t>audioformāta</w:t>
      </w:r>
      <w:proofErr w:type="spellEnd"/>
      <w:r w:rsidR="00450417" w:rsidRPr="006C3A53">
        <w:rPr>
          <w:rFonts w:ascii="Times New Roman" w:hAnsi="Times New Roman" w:cs="Times New Roman"/>
          <w:b/>
          <w:sz w:val="24"/>
          <w:szCs w:val="24"/>
        </w:rPr>
        <w:t xml:space="preserve"> konsultācijas.</w:t>
      </w:r>
      <w:r w:rsidR="00450417" w:rsidRPr="006C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4B" w:rsidRDefault="007C2D4B" w:rsidP="006060A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D4B">
        <w:rPr>
          <w:rFonts w:ascii="Times New Roman" w:hAnsi="Times New Roman" w:cs="Times New Roman"/>
          <w:sz w:val="24"/>
          <w:szCs w:val="24"/>
        </w:rPr>
        <w:t xml:space="preserve">Skolotāju, skolēnu un vecāku </w:t>
      </w:r>
      <w:r>
        <w:rPr>
          <w:rFonts w:ascii="Times New Roman" w:hAnsi="Times New Roman" w:cs="Times New Roman"/>
          <w:sz w:val="24"/>
          <w:szCs w:val="24"/>
        </w:rPr>
        <w:t xml:space="preserve">efektīvas informācijas apmaiņas nodrošināšanai lūdzam </w:t>
      </w:r>
      <w:r w:rsidRPr="00604D35">
        <w:rPr>
          <w:rFonts w:ascii="Times New Roman" w:hAnsi="Times New Roman" w:cs="Times New Roman"/>
          <w:b/>
          <w:sz w:val="24"/>
          <w:szCs w:val="24"/>
        </w:rPr>
        <w:t>atvērt vēstuli sistēmā e-klase</w:t>
      </w:r>
      <w:r>
        <w:rPr>
          <w:rFonts w:ascii="Times New Roman" w:hAnsi="Times New Roman" w:cs="Times New Roman"/>
          <w:sz w:val="24"/>
          <w:szCs w:val="24"/>
        </w:rPr>
        <w:t xml:space="preserve">, lai visas procesā iesaistītās puses ir pārliecinātas, ka informācija ir saņemta. </w:t>
      </w:r>
    </w:p>
    <w:p w:rsidR="007C2D4B" w:rsidRPr="007C2D4B" w:rsidRDefault="00EB5E74" w:rsidP="006060A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Pievērsiet u</w:t>
      </w:r>
      <w:r w:rsidR="007C2D4B" w:rsidRPr="00EB5E74">
        <w:rPr>
          <w:rFonts w:ascii="Times New Roman" w:hAnsi="Times New Roman" w:cs="Times New Roman"/>
          <w:b/>
          <w:color w:val="FF0000"/>
          <w:sz w:val="24"/>
          <w:szCs w:val="24"/>
        </w:rPr>
        <w:t>zmanību!</w:t>
      </w:r>
      <w:r w:rsidR="007C2D4B" w:rsidRPr="007C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D4B">
        <w:rPr>
          <w:rFonts w:ascii="Times New Roman" w:hAnsi="Times New Roman" w:cs="Times New Roman"/>
          <w:b/>
          <w:sz w:val="24"/>
          <w:szCs w:val="24"/>
        </w:rPr>
        <w:t xml:space="preserve">Klašu audzinātājas, lūdziet, lai vecāki un skolēni ievēro šo nosacījumu, jo šeit neder informācijas skatīšana tikai e-pastā! </w:t>
      </w:r>
      <w:r w:rsidR="007C2D4B" w:rsidRPr="007C2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Par informācijas apmaiņu liecina e-klasē </w:t>
      </w:r>
      <w:r w:rsidR="007C2D4B" w:rsidRPr="00EB5E7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atvērtas vēstules</w:t>
      </w:r>
      <w:r w:rsidR="007C2D4B" w:rsidRPr="007C2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ikona! </w:t>
      </w:r>
    </w:p>
    <w:p w:rsidR="00CC264F" w:rsidRDefault="00CC264F" w:rsidP="006060A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Visai nedēļai</w:t>
      </w:r>
      <w:r w:rsidR="007C2D4B">
        <w:rPr>
          <w:rFonts w:ascii="Times New Roman" w:hAnsi="Times New Roman" w:cs="Times New Roman"/>
          <w:sz w:val="24"/>
          <w:szCs w:val="24"/>
        </w:rPr>
        <w:t xml:space="preserve"> stundu saraksts ir veidots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264F" w:rsidRDefault="00CC264F" w:rsidP="00CC264F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1.-3. klasei, iekļaujot </w:t>
      </w:r>
      <w:r w:rsidR="007C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4 mācību stundas;</w:t>
      </w:r>
    </w:p>
    <w:p w:rsidR="007C2D4B" w:rsidRDefault="00CC264F" w:rsidP="00CC264F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4.-12.klasei, iekļaujot 2-3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blokstundas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stundas</w:t>
      </w:r>
      <w:r w:rsidR="00BD0614">
        <w:rPr>
          <w:rFonts w:ascii="Times New Roman" w:hAnsi="Times New Roman" w:cs="Times New Roman"/>
          <w:sz w:val="24"/>
          <w:szCs w:val="24"/>
        </w:rPr>
        <w:t xml:space="preserve"> (</w:t>
      </w:r>
      <w:r w:rsidR="00BD0614" w:rsidRPr="00BD0614">
        <w:rPr>
          <w:rFonts w:ascii="Times New Roman" w:hAnsi="Times New Roman" w:cs="Times New Roman"/>
          <w:i/>
          <w:sz w:val="24"/>
          <w:szCs w:val="24"/>
        </w:rPr>
        <w:t>skatīt 1.pielikumu</w:t>
      </w:r>
      <w:r w:rsidR="00BD0614">
        <w:rPr>
          <w:rFonts w:ascii="Times New Roman" w:hAnsi="Times New Roman" w:cs="Times New Roman"/>
          <w:sz w:val="24"/>
          <w:szCs w:val="24"/>
        </w:rPr>
        <w:t>)</w:t>
      </w:r>
      <w:r w:rsidR="007C2D4B">
        <w:rPr>
          <w:rFonts w:ascii="Times New Roman" w:hAnsi="Times New Roman" w:cs="Times New Roman"/>
          <w:sz w:val="24"/>
          <w:szCs w:val="24"/>
        </w:rPr>
        <w:t>.</w:t>
      </w:r>
    </w:p>
    <w:p w:rsidR="00BD0614" w:rsidRDefault="00A85A8A" w:rsidP="006060A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p</w:t>
      </w:r>
      <w:r w:rsidR="00604D35" w:rsidRPr="00604D35">
        <w:rPr>
          <w:rFonts w:ascii="Times New Roman" w:hAnsi="Times New Roman" w:cs="Times New Roman"/>
          <w:b/>
          <w:sz w:val="24"/>
          <w:szCs w:val="24"/>
        </w:rPr>
        <w:t>ārbaudes darb</w:t>
      </w:r>
      <w:r>
        <w:rPr>
          <w:rFonts w:ascii="Times New Roman" w:hAnsi="Times New Roman" w:cs="Times New Roman"/>
          <w:b/>
          <w:sz w:val="24"/>
          <w:szCs w:val="24"/>
        </w:rPr>
        <w:t>u laiku</w:t>
      </w:r>
      <w:r w:rsidR="00604D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8A">
        <w:rPr>
          <w:rFonts w:ascii="Times New Roman" w:hAnsi="Times New Roman" w:cs="Times New Roman"/>
          <w:b/>
          <w:sz w:val="24"/>
          <w:szCs w:val="24"/>
        </w:rPr>
        <w:t>tēmu un to novērtēšanu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35">
        <w:rPr>
          <w:rFonts w:ascii="Times New Roman" w:hAnsi="Times New Roman" w:cs="Times New Roman"/>
          <w:sz w:val="24"/>
          <w:szCs w:val="24"/>
        </w:rPr>
        <w:t xml:space="preserve">skolotāji informēs konkrētajā nedēļas </w:t>
      </w:r>
      <w:proofErr w:type="spellStart"/>
      <w:r w:rsidR="00604D35">
        <w:rPr>
          <w:rFonts w:ascii="Times New Roman" w:hAnsi="Times New Roman" w:cs="Times New Roman"/>
          <w:sz w:val="24"/>
          <w:szCs w:val="24"/>
        </w:rPr>
        <w:t>blokstundu</w:t>
      </w:r>
      <w:proofErr w:type="spellEnd"/>
      <w:r w:rsidR="00604D35">
        <w:rPr>
          <w:rFonts w:ascii="Times New Roman" w:hAnsi="Times New Roman" w:cs="Times New Roman"/>
          <w:sz w:val="24"/>
          <w:szCs w:val="24"/>
        </w:rPr>
        <w:t xml:space="preserve"> laikā, kad nosūtīs (norādīs) mācību materiālus. </w:t>
      </w:r>
    </w:p>
    <w:p w:rsidR="007C2D4B" w:rsidRPr="006C3A53" w:rsidRDefault="00604D35" w:rsidP="006060A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614">
        <w:rPr>
          <w:rFonts w:ascii="Times New Roman" w:hAnsi="Times New Roman" w:cs="Times New Roman"/>
          <w:sz w:val="24"/>
          <w:szCs w:val="24"/>
        </w:rPr>
        <w:t xml:space="preserve">Par pārbaudes darbiem e-klasē tiks ierakstīts </w:t>
      </w:r>
      <w:proofErr w:type="spellStart"/>
      <w:r w:rsidR="00750781" w:rsidRPr="006C3A53">
        <w:rPr>
          <w:rFonts w:ascii="Times New Roman" w:hAnsi="Times New Roman" w:cs="Times New Roman"/>
          <w:b/>
          <w:sz w:val="24"/>
          <w:szCs w:val="24"/>
        </w:rPr>
        <w:t>formatīvais</w:t>
      </w:r>
      <w:proofErr w:type="spellEnd"/>
      <w:r w:rsidR="00750781" w:rsidRPr="006C3A53">
        <w:rPr>
          <w:rFonts w:ascii="Times New Roman" w:hAnsi="Times New Roman" w:cs="Times New Roman"/>
          <w:sz w:val="24"/>
          <w:szCs w:val="24"/>
        </w:rPr>
        <w:t xml:space="preserve"> </w:t>
      </w:r>
      <w:r w:rsidR="00450417" w:rsidRPr="006C3A53">
        <w:rPr>
          <w:rFonts w:ascii="Times New Roman" w:hAnsi="Times New Roman" w:cs="Times New Roman"/>
          <w:sz w:val="24"/>
          <w:szCs w:val="24"/>
        </w:rPr>
        <w:t xml:space="preserve">un/vai </w:t>
      </w:r>
      <w:proofErr w:type="spellStart"/>
      <w:r w:rsidR="00450417" w:rsidRPr="006C3A53">
        <w:rPr>
          <w:rFonts w:ascii="Times New Roman" w:hAnsi="Times New Roman" w:cs="Times New Roman"/>
          <w:b/>
          <w:sz w:val="24"/>
          <w:szCs w:val="24"/>
        </w:rPr>
        <w:t>summatīvais</w:t>
      </w:r>
      <w:proofErr w:type="spellEnd"/>
      <w:r w:rsidR="00450417" w:rsidRPr="006C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614" w:rsidRPr="006C3A53">
        <w:rPr>
          <w:rFonts w:ascii="Times New Roman" w:hAnsi="Times New Roman" w:cs="Times New Roman"/>
          <w:b/>
          <w:sz w:val="24"/>
          <w:szCs w:val="24"/>
        </w:rPr>
        <w:t>vērtējums</w:t>
      </w:r>
      <w:r w:rsidR="00BD0614" w:rsidRPr="006C3A53">
        <w:rPr>
          <w:rFonts w:ascii="Times New Roman" w:hAnsi="Times New Roman" w:cs="Times New Roman"/>
          <w:sz w:val="24"/>
          <w:szCs w:val="24"/>
        </w:rPr>
        <w:t xml:space="preserve"> </w:t>
      </w:r>
      <w:r w:rsidR="00450417" w:rsidRPr="006C3A53">
        <w:rPr>
          <w:rFonts w:ascii="Times New Roman" w:hAnsi="Times New Roman" w:cs="Times New Roman"/>
          <w:sz w:val="24"/>
          <w:szCs w:val="24"/>
        </w:rPr>
        <w:t xml:space="preserve">“ieskaitīts”, neieskatīts”, </w:t>
      </w:r>
      <w:r w:rsidR="00750781" w:rsidRPr="006C3A53">
        <w:rPr>
          <w:rFonts w:ascii="Times New Roman" w:hAnsi="Times New Roman" w:cs="Times New Roman"/>
          <w:sz w:val="24"/>
          <w:szCs w:val="24"/>
        </w:rPr>
        <w:t xml:space="preserve">informācija </w:t>
      </w:r>
      <w:r w:rsidR="00BD0614" w:rsidRPr="006C3A53">
        <w:rPr>
          <w:rFonts w:ascii="Times New Roman" w:hAnsi="Times New Roman" w:cs="Times New Roman"/>
          <w:sz w:val="24"/>
          <w:szCs w:val="24"/>
        </w:rPr>
        <w:t xml:space="preserve"> “nav vērtējuma”</w:t>
      </w:r>
      <w:r w:rsidR="00450417" w:rsidRPr="006C3A53">
        <w:rPr>
          <w:rFonts w:ascii="Times New Roman" w:hAnsi="Times New Roman" w:cs="Times New Roman"/>
          <w:sz w:val="24"/>
          <w:szCs w:val="24"/>
        </w:rPr>
        <w:t xml:space="preserve"> vai balles no 1</w:t>
      </w:r>
      <w:r w:rsidR="00EA033B">
        <w:rPr>
          <w:rFonts w:ascii="Times New Roman" w:hAnsi="Times New Roman" w:cs="Times New Roman"/>
          <w:sz w:val="24"/>
          <w:szCs w:val="24"/>
        </w:rPr>
        <w:t xml:space="preserve"> līdz </w:t>
      </w:r>
      <w:r w:rsidR="00450417" w:rsidRPr="006C3A53">
        <w:rPr>
          <w:rFonts w:ascii="Times New Roman" w:hAnsi="Times New Roman" w:cs="Times New Roman"/>
          <w:sz w:val="24"/>
          <w:szCs w:val="24"/>
        </w:rPr>
        <w:t>10.</w:t>
      </w:r>
      <w:r w:rsidR="00BD0614" w:rsidRPr="006C3A53">
        <w:rPr>
          <w:rFonts w:ascii="Times New Roman" w:hAnsi="Times New Roman" w:cs="Times New Roman"/>
          <w:sz w:val="24"/>
          <w:szCs w:val="24"/>
        </w:rPr>
        <w:t xml:space="preserve"> </w:t>
      </w:r>
      <w:r w:rsidRPr="006C3A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D35" w:rsidRDefault="00A85A8A" w:rsidP="006060A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04D35" w:rsidRPr="00604D35">
        <w:rPr>
          <w:rFonts w:ascii="Times New Roman" w:hAnsi="Times New Roman" w:cs="Times New Roman"/>
          <w:b/>
          <w:sz w:val="24"/>
          <w:szCs w:val="24"/>
        </w:rPr>
        <w:t>tundu laiki</w:t>
      </w:r>
      <w:r w:rsidR="00604D35">
        <w:rPr>
          <w:rFonts w:ascii="Times New Roman" w:hAnsi="Times New Roman" w:cs="Times New Roman"/>
          <w:b/>
          <w:sz w:val="24"/>
          <w:szCs w:val="24"/>
        </w:rPr>
        <w:t xml:space="preserve"> un </w:t>
      </w:r>
      <w:r>
        <w:rPr>
          <w:rFonts w:ascii="Times New Roman" w:hAnsi="Times New Roman" w:cs="Times New Roman"/>
          <w:b/>
          <w:sz w:val="24"/>
          <w:szCs w:val="24"/>
        </w:rPr>
        <w:t xml:space="preserve">mācību </w:t>
      </w:r>
      <w:r w:rsidR="00604D35">
        <w:rPr>
          <w:rFonts w:ascii="Times New Roman" w:hAnsi="Times New Roman" w:cs="Times New Roman"/>
          <w:b/>
          <w:sz w:val="24"/>
          <w:szCs w:val="24"/>
        </w:rPr>
        <w:t>proces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D0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organizācija</w:t>
      </w:r>
      <w:r w:rsidR="00604D35" w:rsidRPr="00604D35">
        <w:rPr>
          <w:rFonts w:ascii="Times New Roman" w:hAnsi="Times New Roman" w:cs="Times New Roman"/>
          <w:b/>
          <w:sz w:val="24"/>
          <w:szCs w:val="24"/>
        </w:rPr>
        <w:t>:</w:t>
      </w:r>
      <w:r w:rsidR="0060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4B" w:rsidRDefault="00800BEB" w:rsidP="00604D35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4.-12.klasei </w:t>
      </w:r>
      <w:r w:rsidR="00604D35" w:rsidRPr="00854AA4">
        <w:rPr>
          <w:rFonts w:ascii="Times New Roman" w:hAnsi="Times New Roman" w:cs="Times New Roman"/>
          <w:b/>
          <w:sz w:val="24"/>
          <w:szCs w:val="24"/>
        </w:rPr>
        <w:t>1.</w:t>
      </w:r>
      <w:r w:rsidR="006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D35">
        <w:rPr>
          <w:rFonts w:ascii="Times New Roman" w:hAnsi="Times New Roman" w:cs="Times New Roman"/>
          <w:sz w:val="24"/>
          <w:szCs w:val="24"/>
        </w:rPr>
        <w:t>blokstundas</w:t>
      </w:r>
      <w:proofErr w:type="spellEnd"/>
      <w:r w:rsidR="00604D35">
        <w:rPr>
          <w:rFonts w:ascii="Times New Roman" w:hAnsi="Times New Roman" w:cs="Times New Roman"/>
          <w:sz w:val="24"/>
          <w:szCs w:val="24"/>
        </w:rPr>
        <w:t xml:space="preserve"> no plkst. </w:t>
      </w:r>
      <w:r w:rsidR="00604D35" w:rsidRPr="00854AA4">
        <w:rPr>
          <w:rFonts w:ascii="Times New Roman" w:hAnsi="Times New Roman" w:cs="Times New Roman"/>
          <w:b/>
          <w:sz w:val="24"/>
          <w:szCs w:val="24"/>
        </w:rPr>
        <w:t>09.00 līdz 10.30</w:t>
      </w:r>
      <w:r w:rsidR="00604D35">
        <w:rPr>
          <w:rFonts w:ascii="Times New Roman" w:hAnsi="Times New Roman" w:cs="Times New Roman"/>
          <w:sz w:val="24"/>
          <w:szCs w:val="24"/>
        </w:rPr>
        <w:t xml:space="preserve">, </w:t>
      </w:r>
      <w:r w:rsidR="00604D35" w:rsidRPr="00854AA4">
        <w:rPr>
          <w:rFonts w:ascii="Times New Roman" w:hAnsi="Times New Roman" w:cs="Times New Roman"/>
          <w:b/>
          <w:sz w:val="24"/>
          <w:szCs w:val="24"/>
        </w:rPr>
        <w:t>2</w:t>
      </w:r>
      <w:r w:rsidR="00604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D35">
        <w:rPr>
          <w:rFonts w:ascii="Times New Roman" w:hAnsi="Times New Roman" w:cs="Times New Roman"/>
          <w:sz w:val="24"/>
          <w:szCs w:val="24"/>
        </w:rPr>
        <w:t>blokstundas</w:t>
      </w:r>
      <w:proofErr w:type="spellEnd"/>
      <w:r w:rsidR="00604D35">
        <w:rPr>
          <w:rFonts w:ascii="Times New Roman" w:hAnsi="Times New Roman" w:cs="Times New Roman"/>
          <w:sz w:val="24"/>
          <w:szCs w:val="24"/>
        </w:rPr>
        <w:t xml:space="preserve"> no plkst.</w:t>
      </w:r>
      <w:r w:rsidR="00A85A8A">
        <w:rPr>
          <w:rFonts w:ascii="Times New Roman" w:hAnsi="Times New Roman" w:cs="Times New Roman"/>
          <w:b/>
          <w:sz w:val="24"/>
          <w:szCs w:val="24"/>
        </w:rPr>
        <w:t>11.00 līdz 12.30, 3.</w:t>
      </w:r>
      <w:r w:rsidR="00A85A8A" w:rsidRPr="00A85A8A">
        <w:rPr>
          <w:rFonts w:ascii="Times New Roman" w:hAnsi="Times New Roman" w:cs="Times New Roman"/>
          <w:sz w:val="24"/>
          <w:szCs w:val="24"/>
        </w:rPr>
        <w:t>blokstundas</w:t>
      </w:r>
      <w:r w:rsidR="00A8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8A" w:rsidRPr="00A85A8A">
        <w:rPr>
          <w:rFonts w:ascii="Times New Roman" w:hAnsi="Times New Roman" w:cs="Times New Roman"/>
          <w:sz w:val="24"/>
          <w:szCs w:val="24"/>
        </w:rPr>
        <w:t>no plkst.</w:t>
      </w:r>
      <w:r w:rsidR="00A85A8A">
        <w:rPr>
          <w:rFonts w:ascii="Times New Roman" w:hAnsi="Times New Roman" w:cs="Times New Roman"/>
          <w:b/>
          <w:sz w:val="24"/>
          <w:szCs w:val="24"/>
        </w:rPr>
        <w:t xml:space="preserve"> 13.00 līdz 14.30.</w:t>
      </w:r>
    </w:p>
    <w:p w:rsidR="00604D35" w:rsidRPr="00800BEB" w:rsidRDefault="00854AA4" w:rsidP="00604D35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4.-12.kl. s</w:t>
      </w:r>
      <w:r w:rsidR="00604D35">
        <w:rPr>
          <w:rFonts w:ascii="Times New Roman" w:hAnsi="Times New Roman" w:cs="Times New Roman"/>
          <w:sz w:val="24"/>
          <w:szCs w:val="24"/>
        </w:rPr>
        <w:t xml:space="preserve">kolēni </w:t>
      </w:r>
      <w:r w:rsidR="00604D35" w:rsidRPr="00854AA4">
        <w:rPr>
          <w:rFonts w:ascii="Times New Roman" w:hAnsi="Times New Roman" w:cs="Times New Roman"/>
          <w:b/>
          <w:sz w:val="24"/>
          <w:szCs w:val="24"/>
        </w:rPr>
        <w:t>izpildītos darbus</w:t>
      </w:r>
      <w:r w:rsidR="00604D35">
        <w:rPr>
          <w:rFonts w:ascii="Times New Roman" w:hAnsi="Times New Roman" w:cs="Times New Roman"/>
          <w:sz w:val="24"/>
          <w:szCs w:val="24"/>
        </w:rPr>
        <w:t xml:space="preserve"> skolotājam </w:t>
      </w:r>
      <w:r w:rsidR="00604D35" w:rsidRPr="00854AA4">
        <w:rPr>
          <w:rFonts w:ascii="Times New Roman" w:hAnsi="Times New Roman" w:cs="Times New Roman"/>
          <w:b/>
          <w:sz w:val="24"/>
          <w:szCs w:val="24"/>
        </w:rPr>
        <w:t>nosūta</w:t>
      </w:r>
      <w:r w:rsidR="00604D35">
        <w:rPr>
          <w:rFonts w:ascii="Times New Roman" w:hAnsi="Times New Roman" w:cs="Times New Roman"/>
          <w:sz w:val="24"/>
          <w:szCs w:val="24"/>
        </w:rPr>
        <w:t xml:space="preserve"> sistēmā e-klase līdz </w:t>
      </w:r>
      <w:r w:rsidR="00604D35" w:rsidRPr="00BD0614">
        <w:rPr>
          <w:rFonts w:ascii="Times New Roman" w:hAnsi="Times New Roman" w:cs="Times New Roman"/>
          <w:b/>
          <w:sz w:val="24"/>
          <w:szCs w:val="24"/>
        </w:rPr>
        <w:t xml:space="preserve">nākamās </w:t>
      </w:r>
      <w:r w:rsidR="00604D35">
        <w:rPr>
          <w:rFonts w:ascii="Times New Roman" w:hAnsi="Times New Roman" w:cs="Times New Roman"/>
          <w:sz w:val="24"/>
          <w:szCs w:val="24"/>
        </w:rPr>
        <w:t xml:space="preserve">dienas </w:t>
      </w:r>
      <w:r w:rsidR="00604D35" w:rsidRPr="00854AA4">
        <w:rPr>
          <w:rFonts w:ascii="Times New Roman" w:hAnsi="Times New Roman" w:cs="Times New Roman"/>
          <w:b/>
          <w:sz w:val="24"/>
          <w:szCs w:val="24"/>
        </w:rPr>
        <w:t>plkst. 15.00</w:t>
      </w:r>
      <w:r w:rsidR="00604D35">
        <w:rPr>
          <w:rFonts w:ascii="Times New Roman" w:hAnsi="Times New Roman" w:cs="Times New Roman"/>
          <w:sz w:val="24"/>
          <w:szCs w:val="24"/>
        </w:rPr>
        <w:t xml:space="preserve">. </w:t>
      </w:r>
      <w:r w:rsidR="00604D35">
        <w:rPr>
          <w:rFonts w:ascii="Times New Roman" w:hAnsi="Times New Roman" w:cs="Times New Roman"/>
          <w:i/>
          <w:sz w:val="24"/>
          <w:szCs w:val="24"/>
        </w:rPr>
        <w:t xml:space="preserve">Piemēram, </w:t>
      </w:r>
      <w:r>
        <w:rPr>
          <w:rFonts w:ascii="Times New Roman" w:hAnsi="Times New Roman" w:cs="Times New Roman"/>
          <w:i/>
          <w:sz w:val="24"/>
          <w:szCs w:val="24"/>
        </w:rPr>
        <w:t xml:space="preserve">ja </w:t>
      </w:r>
      <w:r w:rsidR="00604D35">
        <w:rPr>
          <w:rFonts w:ascii="Times New Roman" w:hAnsi="Times New Roman" w:cs="Times New Roman"/>
          <w:i/>
          <w:sz w:val="24"/>
          <w:szCs w:val="24"/>
        </w:rPr>
        <w:t xml:space="preserve">pirmdien attālināti ir notikusi latviešu valoda, </w:t>
      </w:r>
      <w:r>
        <w:rPr>
          <w:rFonts w:ascii="Times New Roman" w:hAnsi="Times New Roman" w:cs="Times New Roman"/>
          <w:i/>
          <w:sz w:val="24"/>
          <w:szCs w:val="24"/>
        </w:rPr>
        <w:t xml:space="preserve">tad </w:t>
      </w:r>
      <w:r w:rsidR="00604D35">
        <w:rPr>
          <w:rFonts w:ascii="Times New Roman" w:hAnsi="Times New Roman" w:cs="Times New Roman"/>
          <w:i/>
          <w:sz w:val="24"/>
          <w:szCs w:val="24"/>
        </w:rPr>
        <w:t xml:space="preserve">uzdotais darbs jāiesūta līdz </w:t>
      </w:r>
      <w:r>
        <w:rPr>
          <w:rFonts w:ascii="Times New Roman" w:hAnsi="Times New Roman" w:cs="Times New Roman"/>
          <w:i/>
          <w:sz w:val="24"/>
          <w:szCs w:val="24"/>
        </w:rPr>
        <w:t>otrdienas plkst. 15.00</w:t>
      </w:r>
      <w:r w:rsidR="00A85A8A">
        <w:rPr>
          <w:rFonts w:ascii="Times New Roman" w:hAnsi="Times New Roman" w:cs="Times New Roman"/>
          <w:i/>
          <w:sz w:val="24"/>
          <w:szCs w:val="24"/>
        </w:rPr>
        <w:t xml:space="preserve"> (vai vienojoties ar skolotāju par citu laiku)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54AA4" w:rsidRPr="00A85A8A" w:rsidRDefault="00854AA4" w:rsidP="0042007E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8A">
        <w:rPr>
          <w:rFonts w:ascii="Times New Roman" w:hAnsi="Times New Roman" w:cs="Times New Roman"/>
          <w:sz w:val="24"/>
          <w:szCs w:val="24"/>
        </w:rPr>
        <w:t xml:space="preserve">1.-3.kl. skolēni </w:t>
      </w:r>
      <w:r w:rsidRPr="00A85A8A">
        <w:rPr>
          <w:rFonts w:ascii="Times New Roman" w:hAnsi="Times New Roman" w:cs="Times New Roman"/>
          <w:b/>
          <w:sz w:val="24"/>
          <w:szCs w:val="24"/>
        </w:rPr>
        <w:t>izpildītos darbus</w:t>
      </w:r>
      <w:r w:rsidRPr="00A85A8A">
        <w:rPr>
          <w:rFonts w:ascii="Times New Roman" w:hAnsi="Times New Roman" w:cs="Times New Roman"/>
          <w:sz w:val="24"/>
          <w:szCs w:val="24"/>
        </w:rPr>
        <w:t xml:space="preserve"> skolotājam </w:t>
      </w:r>
      <w:r w:rsidRPr="00A85A8A">
        <w:rPr>
          <w:rFonts w:ascii="Times New Roman" w:hAnsi="Times New Roman" w:cs="Times New Roman"/>
          <w:b/>
          <w:sz w:val="24"/>
          <w:szCs w:val="24"/>
        </w:rPr>
        <w:t>nosūta</w:t>
      </w:r>
      <w:r w:rsidRPr="00A85A8A">
        <w:rPr>
          <w:rFonts w:ascii="Times New Roman" w:hAnsi="Times New Roman" w:cs="Times New Roman"/>
          <w:sz w:val="24"/>
          <w:szCs w:val="24"/>
        </w:rPr>
        <w:t xml:space="preserve"> sistēmā e-klase līdz </w:t>
      </w:r>
      <w:r w:rsidRPr="00A85A8A">
        <w:rPr>
          <w:rFonts w:ascii="Times New Roman" w:hAnsi="Times New Roman" w:cs="Times New Roman"/>
          <w:b/>
          <w:sz w:val="24"/>
          <w:szCs w:val="24"/>
        </w:rPr>
        <w:t xml:space="preserve">plkst. 20.00 tajā dienā, </w:t>
      </w:r>
      <w:r w:rsidR="00E0296E" w:rsidRPr="00A85A8A">
        <w:rPr>
          <w:rFonts w:ascii="Times New Roman" w:hAnsi="Times New Roman" w:cs="Times New Roman"/>
          <w:b/>
          <w:sz w:val="24"/>
          <w:szCs w:val="24"/>
        </w:rPr>
        <w:t xml:space="preserve">kad darbs uzdots, </w:t>
      </w:r>
      <w:r w:rsidR="00E0296E" w:rsidRPr="00A85A8A">
        <w:rPr>
          <w:rFonts w:ascii="Times New Roman" w:hAnsi="Times New Roman" w:cs="Times New Roman"/>
          <w:sz w:val="24"/>
          <w:szCs w:val="24"/>
        </w:rPr>
        <w:t xml:space="preserve">vai arī citā laikā un formātā pēc vienošanās ar skolotāju. </w:t>
      </w:r>
    </w:p>
    <w:p w:rsidR="006060A6" w:rsidRDefault="006060A6" w:rsidP="006060A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8A">
        <w:rPr>
          <w:rFonts w:ascii="Times New Roman" w:hAnsi="Times New Roman" w:cs="Times New Roman"/>
          <w:b/>
          <w:sz w:val="24"/>
          <w:szCs w:val="24"/>
        </w:rPr>
        <w:t>E-klasei</w:t>
      </w:r>
      <w:r w:rsidR="004D63AA">
        <w:rPr>
          <w:rFonts w:ascii="Times New Roman" w:hAnsi="Times New Roman" w:cs="Times New Roman"/>
          <w:sz w:val="24"/>
          <w:szCs w:val="24"/>
        </w:rPr>
        <w:t xml:space="preserve"> ir pieslēgta </w:t>
      </w:r>
      <w:r w:rsidR="00BD0614">
        <w:rPr>
          <w:rFonts w:ascii="Times New Roman" w:hAnsi="Times New Roman" w:cs="Times New Roman"/>
          <w:sz w:val="24"/>
          <w:szCs w:val="24"/>
        </w:rPr>
        <w:t>mācību vietne</w:t>
      </w:r>
      <w:r w:rsidR="00A85A8A">
        <w:rPr>
          <w:rFonts w:ascii="Times New Roman" w:hAnsi="Times New Roman" w:cs="Times New Roman"/>
          <w:sz w:val="24"/>
          <w:szCs w:val="24"/>
        </w:rPr>
        <w:t xml:space="preserve"> </w:t>
      </w:r>
      <w:r w:rsidR="00A85A8A" w:rsidRPr="00A85A8A">
        <w:rPr>
          <w:rFonts w:ascii="Times New Roman" w:hAnsi="Times New Roman" w:cs="Times New Roman"/>
          <w:b/>
          <w:sz w:val="24"/>
          <w:szCs w:val="24"/>
        </w:rPr>
        <w:t>soma.lv</w:t>
      </w:r>
      <w:r w:rsidR="00A85A8A">
        <w:rPr>
          <w:rFonts w:ascii="Times New Roman" w:hAnsi="Times New Roman" w:cs="Times New Roman"/>
          <w:sz w:val="24"/>
          <w:szCs w:val="24"/>
        </w:rPr>
        <w:t xml:space="preserve"> un </w:t>
      </w:r>
      <w:r w:rsidR="004D63AA">
        <w:rPr>
          <w:rFonts w:ascii="Times New Roman" w:hAnsi="Times New Roman" w:cs="Times New Roman"/>
          <w:sz w:val="24"/>
          <w:szCs w:val="24"/>
        </w:rPr>
        <w:t xml:space="preserve"> </w:t>
      </w:r>
      <w:r w:rsidR="00EB5E74" w:rsidRPr="00A85A8A">
        <w:rPr>
          <w:rFonts w:ascii="Times New Roman" w:hAnsi="Times New Roman" w:cs="Times New Roman"/>
          <w:b/>
          <w:sz w:val="24"/>
          <w:szCs w:val="24"/>
        </w:rPr>
        <w:t>uzdevumi.lv</w:t>
      </w:r>
      <w:r w:rsidR="00EB5E74">
        <w:rPr>
          <w:rFonts w:ascii="Times New Roman" w:hAnsi="Times New Roman" w:cs="Times New Roman"/>
          <w:sz w:val="24"/>
          <w:szCs w:val="24"/>
        </w:rPr>
        <w:t xml:space="preserve">, </w:t>
      </w:r>
      <w:r w:rsidR="00A85A8A">
        <w:rPr>
          <w:rFonts w:ascii="Times New Roman" w:hAnsi="Times New Roman" w:cs="Times New Roman"/>
          <w:sz w:val="24"/>
          <w:szCs w:val="24"/>
        </w:rPr>
        <w:t xml:space="preserve">kas ir </w:t>
      </w:r>
      <w:r w:rsidR="00A85A8A" w:rsidRPr="00A85A8A">
        <w:rPr>
          <w:rFonts w:ascii="Times New Roman" w:hAnsi="Times New Roman" w:cs="Times New Roman"/>
          <w:b/>
          <w:sz w:val="24"/>
          <w:szCs w:val="24"/>
        </w:rPr>
        <w:t>skolas prioritāri noteiktās</w:t>
      </w:r>
      <w:r w:rsidR="00A85A8A">
        <w:rPr>
          <w:rFonts w:ascii="Times New Roman" w:hAnsi="Times New Roman" w:cs="Times New Roman"/>
          <w:sz w:val="24"/>
          <w:szCs w:val="24"/>
        </w:rPr>
        <w:t xml:space="preserve"> mācību vietnes attālinātās mācībās, bet pēc skolotāju ieskatiem un paskaidrojuma skolēniem un vecākiem </w:t>
      </w:r>
      <w:r w:rsidR="004D63AA">
        <w:rPr>
          <w:rFonts w:ascii="Times New Roman" w:hAnsi="Times New Roman" w:cs="Times New Roman"/>
          <w:sz w:val="24"/>
          <w:szCs w:val="24"/>
        </w:rPr>
        <w:t>izmantojamas arī citas mācību vietnes</w:t>
      </w:r>
      <w:r w:rsidR="00BD0614">
        <w:rPr>
          <w:rFonts w:ascii="Times New Roman" w:hAnsi="Times New Roman" w:cs="Times New Roman"/>
          <w:sz w:val="24"/>
          <w:szCs w:val="24"/>
        </w:rPr>
        <w:t xml:space="preserve"> un materiāli</w:t>
      </w:r>
      <w:r w:rsidR="004D6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0A6" w:rsidRDefault="004D63AA" w:rsidP="004D63A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Skolotājiem </w:t>
      </w:r>
      <w:r w:rsidRPr="00BD0614">
        <w:rPr>
          <w:rFonts w:ascii="Times New Roman" w:hAnsi="Times New Roman" w:cs="Times New Roman"/>
          <w:b/>
          <w:sz w:val="24"/>
          <w:szCs w:val="24"/>
        </w:rPr>
        <w:t>jāpārskata tematiskais plāns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614">
        <w:rPr>
          <w:rFonts w:ascii="Times New Roman" w:hAnsi="Times New Roman" w:cs="Times New Roman"/>
          <w:sz w:val="24"/>
          <w:szCs w:val="24"/>
        </w:rPr>
        <w:t xml:space="preserve">iespēju robežās </w:t>
      </w:r>
      <w:r>
        <w:rPr>
          <w:rFonts w:ascii="Times New Roman" w:hAnsi="Times New Roman" w:cs="Times New Roman"/>
          <w:sz w:val="24"/>
          <w:szCs w:val="24"/>
        </w:rPr>
        <w:t xml:space="preserve">mainot tēmas, lai skolēni attālināti varētu nostiprināt jau apgūto vai no jauna mācīties salīdzinoši vienkāršu mācību materiālu. </w:t>
      </w:r>
    </w:p>
    <w:p w:rsidR="004D63AA" w:rsidRDefault="004D63AA" w:rsidP="004D63A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Skolotājiem </w:t>
      </w:r>
      <w:r w:rsidRPr="00BD2E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kritiski jāizvērtē </w:t>
      </w:r>
      <w:r w:rsidR="00BD0614" w:rsidRPr="00BD2E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uzdotā mācību materiāla </w:t>
      </w:r>
      <w:r w:rsidR="00BD0614" w:rsidRPr="00BD2E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apjoms</w:t>
      </w:r>
      <w:r w:rsidR="00BD0614" w:rsidRPr="00BD2E0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D0614">
        <w:rPr>
          <w:rFonts w:ascii="Times New Roman" w:hAnsi="Times New Roman" w:cs="Times New Roman"/>
          <w:sz w:val="24"/>
          <w:szCs w:val="24"/>
        </w:rPr>
        <w:t xml:space="preserve"> ievērojot nosacījumu, ka efektīvāk ir mazāk.</w:t>
      </w:r>
    </w:p>
    <w:p w:rsidR="007A2777" w:rsidRDefault="007A2777" w:rsidP="004D63A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dienās no plkst. 09.00 līdz 17.00 </w:t>
      </w:r>
      <w:r w:rsidR="00042212">
        <w:rPr>
          <w:rFonts w:ascii="Times New Roman" w:hAnsi="Times New Roman" w:cs="Times New Roman"/>
          <w:sz w:val="24"/>
          <w:szCs w:val="24"/>
        </w:rPr>
        <w:t xml:space="preserve">nepieciešamības gadījumā </w:t>
      </w:r>
      <w:r>
        <w:rPr>
          <w:rFonts w:ascii="Times New Roman" w:hAnsi="Times New Roman" w:cs="Times New Roman"/>
          <w:sz w:val="24"/>
          <w:szCs w:val="24"/>
        </w:rPr>
        <w:t xml:space="preserve">iespējams saņemt atbalsta personāla  konsultāciju, zvanot uz mājaslapā </w:t>
      </w:r>
      <w:r w:rsidR="00042212" w:rsidRPr="0004221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042212" w:rsidRPr="00042212">
          <w:rPr>
            <w:rStyle w:val="Hipersaite"/>
            <w:rFonts w:ascii="Times New Roman" w:hAnsi="Times New Roman" w:cs="Times New Roman"/>
            <w:sz w:val="24"/>
            <w:szCs w:val="24"/>
          </w:rPr>
          <w:t>https://www.zvs.lv/veckiem</w:t>
        </w:r>
      </w:hyperlink>
      <w:r w:rsidR="00042212">
        <w:t xml:space="preserve"> ) </w:t>
      </w:r>
      <w:r w:rsidR="00042212">
        <w:rPr>
          <w:rFonts w:ascii="Times New Roman" w:hAnsi="Times New Roman" w:cs="Times New Roman"/>
          <w:sz w:val="24"/>
          <w:szCs w:val="24"/>
        </w:rPr>
        <w:t>norādītajiem tālruņa numuriem.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212">
        <w:rPr>
          <w:rFonts w:ascii="Times New Roman" w:hAnsi="Times New Roman" w:cs="Times New Roman"/>
          <w:sz w:val="24"/>
          <w:szCs w:val="24"/>
        </w:rPr>
        <w:t>Par jautājumie</w:t>
      </w:r>
      <w:r w:rsidR="005F5CC8">
        <w:rPr>
          <w:rFonts w:ascii="Times New Roman" w:hAnsi="Times New Roman" w:cs="Times New Roman"/>
          <w:sz w:val="24"/>
          <w:szCs w:val="24"/>
        </w:rPr>
        <w:t xml:space="preserve">m, kas saistīti ar mācībām, </w:t>
      </w:r>
      <w:r w:rsidR="00042212">
        <w:rPr>
          <w:rFonts w:ascii="Times New Roman" w:hAnsi="Times New Roman" w:cs="Times New Roman"/>
          <w:sz w:val="24"/>
          <w:szCs w:val="24"/>
        </w:rPr>
        <w:t xml:space="preserve"> lūgums vispirms sazināties ar klases audzinātāju, bet </w:t>
      </w:r>
      <w:r w:rsidR="005F5CC8">
        <w:rPr>
          <w:rFonts w:ascii="Times New Roman" w:hAnsi="Times New Roman" w:cs="Times New Roman"/>
          <w:sz w:val="24"/>
          <w:szCs w:val="24"/>
        </w:rPr>
        <w:t xml:space="preserve">nepieciešamības gadījumā </w:t>
      </w:r>
      <w:r w:rsidR="00AA2C17">
        <w:rPr>
          <w:rFonts w:ascii="Times New Roman" w:hAnsi="Times New Roman" w:cs="Times New Roman"/>
          <w:sz w:val="24"/>
          <w:szCs w:val="24"/>
        </w:rPr>
        <w:t xml:space="preserve">ārpus darba laika </w:t>
      </w:r>
      <w:r w:rsidR="005F5CC8">
        <w:rPr>
          <w:rFonts w:ascii="Times New Roman" w:hAnsi="Times New Roman" w:cs="Times New Roman"/>
          <w:sz w:val="24"/>
          <w:szCs w:val="24"/>
        </w:rPr>
        <w:t xml:space="preserve">zvanīt vai rakstīt ziņu pa t. 26750919. </w:t>
      </w:r>
    </w:p>
    <w:p w:rsidR="00BD0614" w:rsidRDefault="00BD0614" w:rsidP="004D63A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būs nepieciešams, šajā plānā tiks veiktas izmaiņas un papildinājumi. </w:t>
      </w:r>
    </w:p>
    <w:p w:rsidR="00BD0614" w:rsidRDefault="00BD0614" w:rsidP="00E353FC">
      <w:pPr>
        <w:pStyle w:val="Sarakstarindkopa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A85A8A" w:rsidRPr="00B114A9" w:rsidRDefault="00E353FC" w:rsidP="00B114A9">
      <w:pPr>
        <w:pStyle w:val="Sarakstarindkopa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53FC">
        <w:rPr>
          <w:rFonts w:ascii="Times New Roman" w:hAnsi="Times New Roman" w:cs="Times New Roman"/>
          <w:i/>
          <w:sz w:val="24"/>
          <w:szCs w:val="24"/>
        </w:rPr>
        <w:t xml:space="preserve">Valda </w:t>
      </w:r>
      <w:proofErr w:type="spellStart"/>
      <w:r w:rsidRPr="00E353FC">
        <w:rPr>
          <w:rFonts w:ascii="Times New Roman" w:hAnsi="Times New Roman" w:cs="Times New Roman"/>
          <w:i/>
          <w:sz w:val="24"/>
          <w:szCs w:val="24"/>
        </w:rPr>
        <w:t>Tinkusa</w:t>
      </w:r>
      <w:proofErr w:type="spellEnd"/>
      <w:r w:rsidRPr="00E353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041" w:rsidRPr="00C84C62" w:rsidRDefault="00795849" w:rsidP="00A85A8A">
      <w:pPr>
        <w:pStyle w:val="Sarakstarindkop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C62">
        <w:rPr>
          <w:rFonts w:ascii="Times New Roman" w:hAnsi="Times New Roman" w:cs="Times New Roman"/>
          <w:i/>
          <w:sz w:val="24"/>
          <w:szCs w:val="24"/>
        </w:rPr>
        <w:t xml:space="preserve">1.pielikums. </w:t>
      </w:r>
    </w:p>
    <w:p w:rsidR="00A11041" w:rsidRPr="00A11041" w:rsidRDefault="00C33B04" w:rsidP="00A11041">
      <w:pPr>
        <w:pStyle w:val="Sarakstarindkopa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74">
        <w:rPr>
          <w:rFonts w:ascii="Times New Roman" w:hAnsi="Times New Roman" w:cs="Times New Roman"/>
          <w:b/>
          <w:sz w:val="28"/>
          <w:szCs w:val="28"/>
        </w:rPr>
        <w:t>Stundu saraks</w:t>
      </w:r>
      <w:r w:rsidR="006F6341">
        <w:rPr>
          <w:rFonts w:ascii="Times New Roman" w:hAnsi="Times New Roman" w:cs="Times New Roman"/>
          <w:b/>
          <w:sz w:val="28"/>
          <w:szCs w:val="28"/>
        </w:rPr>
        <w:t xml:space="preserve">ts 1.-12. klasei no </w:t>
      </w:r>
      <w:r w:rsidR="00893ABF">
        <w:rPr>
          <w:rFonts w:ascii="Times New Roman" w:hAnsi="Times New Roman" w:cs="Times New Roman"/>
          <w:b/>
          <w:sz w:val="28"/>
          <w:szCs w:val="28"/>
        </w:rPr>
        <w:t>30</w:t>
      </w:r>
      <w:r w:rsidR="006F6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ABF">
        <w:rPr>
          <w:rFonts w:ascii="Times New Roman" w:hAnsi="Times New Roman" w:cs="Times New Roman"/>
          <w:b/>
          <w:sz w:val="28"/>
          <w:szCs w:val="28"/>
        </w:rPr>
        <w:t xml:space="preserve">marta </w:t>
      </w:r>
      <w:r w:rsidR="006F6341">
        <w:rPr>
          <w:rFonts w:ascii="Times New Roman" w:hAnsi="Times New Roman" w:cs="Times New Roman"/>
          <w:b/>
          <w:sz w:val="28"/>
          <w:szCs w:val="28"/>
        </w:rPr>
        <w:t xml:space="preserve">līdz  </w:t>
      </w:r>
      <w:r w:rsidR="002761EB">
        <w:rPr>
          <w:rFonts w:ascii="Times New Roman" w:hAnsi="Times New Roman" w:cs="Times New Roman"/>
          <w:b/>
          <w:sz w:val="28"/>
          <w:szCs w:val="28"/>
        </w:rPr>
        <w:t>1</w:t>
      </w:r>
      <w:r w:rsidR="006C3A53">
        <w:rPr>
          <w:rFonts w:ascii="Times New Roman" w:hAnsi="Times New Roman" w:cs="Times New Roman"/>
          <w:b/>
          <w:sz w:val="28"/>
          <w:szCs w:val="28"/>
        </w:rPr>
        <w:t>2</w:t>
      </w:r>
      <w:r w:rsidR="002761EB">
        <w:rPr>
          <w:rFonts w:ascii="Times New Roman" w:hAnsi="Times New Roman" w:cs="Times New Roman"/>
          <w:b/>
          <w:sz w:val="28"/>
          <w:szCs w:val="28"/>
        </w:rPr>
        <w:t>.</w:t>
      </w:r>
      <w:r w:rsidR="006C3A53">
        <w:rPr>
          <w:rFonts w:ascii="Times New Roman" w:hAnsi="Times New Roman" w:cs="Times New Roman"/>
          <w:b/>
          <w:sz w:val="28"/>
          <w:szCs w:val="28"/>
        </w:rPr>
        <w:t>maijam</w:t>
      </w:r>
      <w:r w:rsidRPr="00EB5E74">
        <w:rPr>
          <w:rFonts w:ascii="Times New Roman" w:hAnsi="Times New Roman" w:cs="Times New Roman"/>
          <w:b/>
          <w:sz w:val="28"/>
          <w:szCs w:val="28"/>
        </w:rPr>
        <w:t xml:space="preserve"> (2019./2020.m.g.)</w:t>
      </w:r>
    </w:p>
    <w:p w:rsidR="00A11041" w:rsidRPr="00E91830" w:rsidRDefault="00C20C6C" w:rsidP="00E91830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5E74">
        <w:rPr>
          <w:rFonts w:ascii="Times New Roman" w:hAnsi="Times New Roman" w:cs="Times New Roman"/>
          <w:b/>
          <w:sz w:val="28"/>
          <w:szCs w:val="28"/>
        </w:rPr>
        <w:t>1.-3.klasei</w:t>
      </w:r>
      <w:r>
        <w:rPr>
          <w:rFonts w:ascii="Times New Roman" w:hAnsi="Times New Roman" w:cs="Times New Roman"/>
          <w:sz w:val="24"/>
          <w:szCs w:val="24"/>
        </w:rPr>
        <w:t xml:space="preserve"> laika periodā no plkst. 09.00 līdz 1</w:t>
      </w:r>
      <w:r w:rsidR="00893A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A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attālināti notiek </w:t>
      </w:r>
      <w:r w:rsidR="00CC264F" w:rsidRPr="00CC264F">
        <w:rPr>
          <w:rFonts w:ascii="Times New Roman" w:hAnsi="Times New Roman" w:cs="Times New Roman"/>
          <w:b/>
          <w:sz w:val="24"/>
          <w:szCs w:val="24"/>
        </w:rPr>
        <w:t>3,</w:t>
      </w:r>
      <w:r w:rsidR="00CC2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ABF" w:rsidRPr="00893ABF">
        <w:rPr>
          <w:rFonts w:ascii="Times New Roman" w:hAnsi="Times New Roman" w:cs="Times New Roman"/>
          <w:b/>
          <w:sz w:val="24"/>
          <w:szCs w:val="24"/>
        </w:rPr>
        <w:t>4</w:t>
      </w:r>
      <w:r w:rsidRPr="00800BEB">
        <w:rPr>
          <w:rFonts w:ascii="Times New Roman" w:hAnsi="Times New Roman" w:cs="Times New Roman"/>
          <w:b/>
          <w:sz w:val="24"/>
          <w:szCs w:val="24"/>
        </w:rPr>
        <w:t xml:space="preserve"> stundas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atabula"/>
        <w:tblW w:w="0" w:type="auto"/>
        <w:tblInd w:w="1080" w:type="dxa"/>
        <w:tblLook w:val="04A0" w:firstRow="1" w:lastRow="0" w:firstColumn="1" w:lastColumn="0" w:noHBand="0" w:noVBand="1"/>
      </w:tblPr>
      <w:tblGrid>
        <w:gridCol w:w="1467"/>
        <w:gridCol w:w="3402"/>
      </w:tblGrid>
      <w:tr w:rsidR="00B60557" w:rsidTr="001957EC">
        <w:tc>
          <w:tcPr>
            <w:tcW w:w="1467" w:type="dxa"/>
            <w:tcBorders>
              <w:right w:val="double" w:sz="4" w:space="0" w:color="auto"/>
            </w:tcBorders>
          </w:tcPr>
          <w:p w:rsidR="00B60557" w:rsidRDefault="001957EC" w:rsidP="00C33B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Diena/</w:t>
            </w:r>
            <w:r w:rsidR="00B60557">
              <w:rPr>
                <w:rFonts w:ascii="Times New Roman" w:hAnsi="Times New Roman" w:cs="Times New Roman"/>
                <w:sz w:val="24"/>
                <w:szCs w:val="24"/>
              </w:rPr>
              <w:t xml:space="preserve">Klase 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B60557" w:rsidRPr="00B60557" w:rsidRDefault="00B60557" w:rsidP="00B6055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0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0557"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</w:tr>
      <w:tr w:rsidR="00B60557" w:rsidTr="001957EC">
        <w:tc>
          <w:tcPr>
            <w:tcW w:w="1467" w:type="dxa"/>
            <w:vMerge w:val="restart"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Pirmdiena 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B60557" w:rsidRDefault="00B60557" w:rsidP="00B6055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1.Matemātika</w:t>
            </w:r>
          </w:p>
        </w:tc>
      </w:tr>
      <w:tr w:rsidR="00B60557" w:rsidTr="001957EC">
        <w:tc>
          <w:tcPr>
            <w:tcW w:w="1467" w:type="dxa"/>
            <w:vMerge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B60557" w:rsidRDefault="00B60557" w:rsidP="00B6055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Latviešu valoda</w:t>
            </w:r>
          </w:p>
        </w:tc>
      </w:tr>
      <w:tr w:rsidR="00B60557" w:rsidTr="001957EC">
        <w:tc>
          <w:tcPr>
            <w:tcW w:w="1467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B60557" w:rsidRDefault="00B60557" w:rsidP="00B6055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Mājturība un tehnoloģijas</w:t>
            </w:r>
          </w:p>
        </w:tc>
      </w:tr>
      <w:tr w:rsidR="00B60557" w:rsidTr="00E91830">
        <w:tc>
          <w:tcPr>
            <w:tcW w:w="146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Otrdiena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B60557" w:rsidRDefault="00B60557" w:rsidP="00B6055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1.Matemātika</w:t>
            </w:r>
          </w:p>
        </w:tc>
      </w:tr>
      <w:tr w:rsidR="00B60557" w:rsidTr="001957EC">
        <w:tc>
          <w:tcPr>
            <w:tcW w:w="1467" w:type="dxa"/>
            <w:vMerge/>
            <w:tcBorders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B60557" w:rsidRDefault="00B60557" w:rsidP="00B6055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Latviešu valoda</w:t>
            </w:r>
          </w:p>
        </w:tc>
      </w:tr>
      <w:tr w:rsidR="00B60557" w:rsidTr="001957EC">
        <w:tc>
          <w:tcPr>
            <w:tcW w:w="1467" w:type="dxa"/>
            <w:vMerge/>
            <w:tcBorders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B60557" w:rsidRDefault="00B60557" w:rsidP="00B6055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Sociālās zinības</w:t>
            </w:r>
          </w:p>
        </w:tc>
      </w:tr>
      <w:tr w:rsidR="00B60557" w:rsidTr="001957EC">
        <w:tc>
          <w:tcPr>
            <w:tcW w:w="14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60557" w:rsidRDefault="00B60557" w:rsidP="00B6055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Sports</w:t>
            </w:r>
          </w:p>
        </w:tc>
      </w:tr>
      <w:tr w:rsidR="00B60557" w:rsidTr="001957EC">
        <w:tc>
          <w:tcPr>
            <w:tcW w:w="14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Trešdiena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1.Mate</w:t>
            </w:r>
            <w:r w:rsidR="00195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ātika</w:t>
            </w:r>
          </w:p>
        </w:tc>
      </w:tr>
      <w:tr w:rsidR="00B60557" w:rsidTr="001957EC">
        <w:tc>
          <w:tcPr>
            <w:tcW w:w="1467" w:type="dxa"/>
            <w:vMerge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B60557" w:rsidRDefault="00B60557" w:rsidP="00B6055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Latviešu valoda</w:t>
            </w:r>
          </w:p>
        </w:tc>
      </w:tr>
      <w:tr w:rsidR="00B60557" w:rsidTr="001957EC">
        <w:tc>
          <w:tcPr>
            <w:tcW w:w="1467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0557" w:rsidRDefault="00B60557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B60557" w:rsidRDefault="00B60557" w:rsidP="00B6055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Ētika </w:t>
            </w:r>
          </w:p>
        </w:tc>
      </w:tr>
      <w:tr w:rsidR="001957EC" w:rsidTr="001957EC">
        <w:tc>
          <w:tcPr>
            <w:tcW w:w="14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1957EC" w:rsidRDefault="001957EC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Ceturtdiena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1957EC" w:rsidRDefault="001957EC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1.Matemātika</w:t>
            </w:r>
          </w:p>
        </w:tc>
      </w:tr>
      <w:tr w:rsidR="001957EC" w:rsidTr="001957EC">
        <w:tc>
          <w:tcPr>
            <w:tcW w:w="1467" w:type="dxa"/>
            <w:vMerge/>
            <w:tcBorders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1957EC" w:rsidRDefault="001957EC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1957EC" w:rsidRDefault="001957EC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Latviešu valoda</w:t>
            </w:r>
          </w:p>
        </w:tc>
      </w:tr>
      <w:tr w:rsidR="001957EC" w:rsidTr="001957EC">
        <w:tc>
          <w:tcPr>
            <w:tcW w:w="1467" w:type="dxa"/>
            <w:vMerge/>
            <w:tcBorders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1957EC" w:rsidRDefault="001957EC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957EC" w:rsidRDefault="001957EC" w:rsidP="00C33B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7EC" w:rsidTr="001957EC">
        <w:tc>
          <w:tcPr>
            <w:tcW w:w="14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1957EC" w:rsidRDefault="001957EC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1957EC" w:rsidRDefault="001957EC" w:rsidP="00C33B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Angļu valoda </w:t>
            </w:r>
          </w:p>
        </w:tc>
      </w:tr>
      <w:tr w:rsidR="001957EC" w:rsidTr="001957EC">
        <w:tc>
          <w:tcPr>
            <w:tcW w:w="14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957EC" w:rsidRDefault="001957EC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Piektdiena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1957EC" w:rsidRDefault="001957EC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1.Matemātika</w:t>
            </w:r>
          </w:p>
        </w:tc>
      </w:tr>
      <w:tr w:rsidR="001957EC" w:rsidTr="001957EC">
        <w:tc>
          <w:tcPr>
            <w:tcW w:w="1467" w:type="dxa"/>
            <w:vMerge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1957EC" w:rsidRDefault="001957EC" w:rsidP="001957E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1957EC" w:rsidRDefault="001957EC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Latviešu valoda</w:t>
            </w:r>
          </w:p>
        </w:tc>
      </w:tr>
      <w:tr w:rsidR="001957EC" w:rsidTr="001957EC">
        <w:tc>
          <w:tcPr>
            <w:tcW w:w="1467" w:type="dxa"/>
            <w:vMerge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1957EC" w:rsidRDefault="001957EC" w:rsidP="00C33B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1957EC" w:rsidRDefault="001957EC" w:rsidP="00C33B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Vizuālā māksla </w:t>
            </w:r>
          </w:p>
        </w:tc>
      </w:tr>
    </w:tbl>
    <w:p w:rsidR="00B114A9" w:rsidRDefault="00B114A9" w:rsidP="00E22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041" w:rsidRDefault="00C20C6C" w:rsidP="00A11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41">
        <w:rPr>
          <w:rFonts w:ascii="Times New Roman" w:hAnsi="Times New Roman" w:cs="Times New Roman"/>
          <w:b/>
          <w:sz w:val="28"/>
          <w:szCs w:val="28"/>
        </w:rPr>
        <w:t>4.-12.klasei</w:t>
      </w:r>
      <w:r w:rsidRPr="00A11041">
        <w:rPr>
          <w:rFonts w:ascii="Times New Roman" w:hAnsi="Times New Roman" w:cs="Times New Roman"/>
          <w:sz w:val="24"/>
          <w:szCs w:val="24"/>
        </w:rPr>
        <w:t xml:space="preserve"> </w:t>
      </w:r>
      <w:r w:rsidR="008B2E98" w:rsidRPr="00A11041">
        <w:rPr>
          <w:rFonts w:ascii="Times New Roman" w:hAnsi="Times New Roman" w:cs="Times New Roman"/>
          <w:sz w:val="24"/>
          <w:szCs w:val="24"/>
        </w:rPr>
        <w:t xml:space="preserve"> notiek </w:t>
      </w:r>
      <w:proofErr w:type="spellStart"/>
      <w:r w:rsidRPr="00A11041">
        <w:rPr>
          <w:rFonts w:ascii="Times New Roman" w:hAnsi="Times New Roman" w:cs="Times New Roman"/>
          <w:sz w:val="24"/>
          <w:szCs w:val="24"/>
        </w:rPr>
        <w:t>blokstundas</w:t>
      </w:r>
      <w:proofErr w:type="spellEnd"/>
      <w:r w:rsidR="00893ABF" w:rsidRPr="00A11041">
        <w:rPr>
          <w:rFonts w:ascii="Times New Roman" w:hAnsi="Times New Roman" w:cs="Times New Roman"/>
          <w:sz w:val="24"/>
          <w:szCs w:val="24"/>
        </w:rPr>
        <w:t xml:space="preserve"> vai stundas</w:t>
      </w:r>
      <w:r w:rsidRPr="00A110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3B04" w:rsidRPr="00A11041" w:rsidRDefault="00C33B04" w:rsidP="00A1104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41">
        <w:rPr>
          <w:rFonts w:ascii="Times New Roman" w:hAnsi="Times New Roman" w:cs="Times New Roman"/>
          <w:b/>
          <w:sz w:val="24"/>
          <w:szCs w:val="24"/>
        </w:rPr>
        <w:t>1.</w:t>
      </w:r>
      <w:r w:rsidRPr="00A11041">
        <w:rPr>
          <w:rFonts w:ascii="Times New Roman" w:hAnsi="Times New Roman" w:cs="Times New Roman"/>
          <w:sz w:val="24"/>
          <w:szCs w:val="24"/>
        </w:rPr>
        <w:t xml:space="preserve">blokstunda no plkst. plkst. </w:t>
      </w:r>
      <w:r w:rsidRPr="00A11041">
        <w:rPr>
          <w:rFonts w:ascii="Times New Roman" w:hAnsi="Times New Roman" w:cs="Times New Roman"/>
          <w:b/>
          <w:sz w:val="24"/>
          <w:szCs w:val="24"/>
        </w:rPr>
        <w:t>09.00 līdz 10.30</w:t>
      </w:r>
      <w:r w:rsidR="00EB5E74" w:rsidRPr="00A11041">
        <w:rPr>
          <w:rFonts w:ascii="Times New Roman" w:hAnsi="Times New Roman" w:cs="Times New Roman"/>
          <w:b/>
          <w:sz w:val="24"/>
          <w:szCs w:val="24"/>
        </w:rPr>
        <w:t>;</w:t>
      </w:r>
      <w:r w:rsidRPr="00A11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B04" w:rsidRDefault="00C33B04" w:rsidP="00A11041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A0">
        <w:rPr>
          <w:rFonts w:ascii="Times New Roman" w:hAnsi="Times New Roman" w:cs="Times New Roman"/>
          <w:b/>
          <w:sz w:val="24"/>
          <w:szCs w:val="24"/>
        </w:rPr>
        <w:t>2.</w:t>
      </w:r>
      <w:r w:rsidRPr="00C33B04">
        <w:rPr>
          <w:rFonts w:ascii="Times New Roman" w:hAnsi="Times New Roman" w:cs="Times New Roman"/>
          <w:sz w:val="24"/>
          <w:szCs w:val="24"/>
        </w:rPr>
        <w:t>blokstunda</w:t>
      </w:r>
      <w:r w:rsidR="00893ABF">
        <w:rPr>
          <w:rFonts w:ascii="Times New Roman" w:hAnsi="Times New Roman" w:cs="Times New Roman"/>
          <w:sz w:val="24"/>
          <w:szCs w:val="24"/>
        </w:rPr>
        <w:t xml:space="preserve"> no</w:t>
      </w:r>
      <w:r w:rsidRPr="00C33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b/>
          <w:sz w:val="24"/>
          <w:szCs w:val="24"/>
        </w:rPr>
        <w:t>11.00 līdz 12.30</w:t>
      </w:r>
      <w:r w:rsidR="00EB5E74">
        <w:rPr>
          <w:rFonts w:ascii="Times New Roman" w:hAnsi="Times New Roman" w:cs="Times New Roman"/>
          <w:b/>
          <w:sz w:val="24"/>
          <w:szCs w:val="24"/>
        </w:rPr>
        <w:t>.</w:t>
      </w:r>
    </w:p>
    <w:p w:rsidR="001957EC" w:rsidRPr="00A11041" w:rsidRDefault="00893ABF" w:rsidP="00A11041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93ABF">
        <w:rPr>
          <w:rFonts w:ascii="Times New Roman" w:hAnsi="Times New Roman" w:cs="Times New Roman"/>
          <w:sz w:val="24"/>
          <w:szCs w:val="24"/>
        </w:rPr>
        <w:t>blokstunda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C33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b/>
          <w:sz w:val="24"/>
          <w:szCs w:val="24"/>
        </w:rPr>
        <w:t>13.00 līdz 14.30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403"/>
        <w:gridCol w:w="157"/>
        <w:gridCol w:w="1541"/>
        <w:gridCol w:w="514"/>
        <w:gridCol w:w="1184"/>
        <w:gridCol w:w="730"/>
        <w:gridCol w:w="968"/>
        <w:gridCol w:w="1228"/>
        <w:gridCol w:w="470"/>
        <w:gridCol w:w="1586"/>
        <w:gridCol w:w="113"/>
      </w:tblGrid>
      <w:tr w:rsidR="001957EC" w:rsidRPr="00B60557" w:rsidTr="00C56858">
        <w:trPr>
          <w:gridAfter w:val="1"/>
          <w:wAfter w:w="113" w:type="dxa"/>
        </w:trPr>
        <w:tc>
          <w:tcPr>
            <w:tcW w:w="1560" w:type="dxa"/>
            <w:gridSpan w:val="2"/>
          </w:tcPr>
          <w:p w:rsidR="001957EC" w:rsidRDefault="001957EC" w:rsidP="007D1C1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Diena/Klase </w:t>
            </w: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vAlign w:val="center"/>
          </w:tcPr>
          <w:p w:rsidR="001957EC" w:rsidRPr="00B60557" w:rsidRDefault="001957EC" w:rsidP="007D1C1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 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vAlign w:val="center"/>
          </w:tcPr>
          <w:p w:rsidR="001957EC" w:rsidRPr="00B60557" w:rsidRDefault="001957EC" w:rsidP="007D1C1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4.b 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vAlign w:val="center"/>
          </w:tcPr>
          <w:p w:rsidR="001957EC" w:rsidRPr="00B60557" w:rsidRDefault="001957EC" w:rsidP="007D1C1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vAlign w:val="center"/>
          </w:tcPr>
          <w:p w:rsidR="001957EC" w:rsidRPr="00B60557" w:rsidRDefault="001957EC" w:rsidP="007D1C1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F33952" w:rsidTr="00C56858">
        <w:trPr>
          <w:gridAfter w:val="1"/>
          <w:wAfter w:w="113" w:type="dxa"/>
        </w:trPr>
        <w:tc>
          <w:tcPr>
            <w:tcW w:w="1560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F33952" w:rsidRDefault="00F33952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Pirmdiena </w:t>
            </w: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F33952" w:rsidRPr="00C56858" w:rsidRDefault="00F33952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1.Matemātika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</w:tr>
      <w:tr w:rsidR="00F33952" w:rsidTr="00C56858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D9E2F3" w:themeFill="accent5" w:themeFillTint="33"/>
            <w:vAlign w:val="center"/>
          </w:tcPr>
          <w:p w:rsidR="00F33952" w:rsidRDefault="00F33952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F33952" w:rsidRPr="00C56858" w:rsidRDefault="00F33952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1. Matemātika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</w:tr>
      <w:tr w:rsidR="00F33952" w:rsidTr="00C56858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D9E2F3" w:themeFill="accent5" w:themeFillTint="33"/>
            <w:vAlign w:val="center"/>
          </w:tcPr>
          <w:p w:rsidR="00F33952" w:rsidRDefault="00F33952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F33952" w:rsidRPr="00C56858" w:rsidRDefault="00F33952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 xml:space="preserve">2.Latv. val.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</w:tr>
      <w:tr w:rsidR="00F33952" w:rsidTr="00C56858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D9E2F3" w:themeFill="accent5" w:themeFillTint="33"/>
            <w:vAlign w:val="center"/>
          </w:tcPr>
          <w:p w:rsidR="00F33952" w:rsidRDefault="00F33952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F33952" w:rsidRPr="00C56858" w:rsidRDefault="00F33952" w:rsidP="001957E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2. Latv. val.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33952" w:rsidRPr="00C56858" w:rsidRDefault="00F33952" w:rsidP="001957EC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</w:tr>
      <w:tr w:rsidR="00F33952" w:rsidTr="00C56858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D9E2F3" w:themeFill="accent5" w:themeFillTint="33"/>
            <w:vAlign w:val="center"/>
          </w:tcPr>
          <w:p w:rsidR="00F33952" w:rsidRDefault="00F33952" w:rsidP="00F3395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F33952" w:rsidRPr="00C56858" w:rsidRDefault="00E91830" w:rsidP="00F3395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F33952" w:rsidRPr="00C56858" w:rsidRDefault="00F33952" w:rsidP="00F3395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F33952" w:rsidRPr="00C56858" w:rsidRDefault="00F33952" w:rsidP="00F3395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 xml:space="preserve">Vizuālā māksla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F33952" w:rsidRPr="00C56858" w:rsidRDefault="00F33952" w:rsidP="00F3395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 xml:space="preserve">Vizuālā māksla </w:t>
            </w:r>
          </w:p>
        </w:tc>
      </w:tr>
      <w:tr w:rsidR="00E22A5A" w:rsidTr="00C56858">
        <w:trPr>
          <w:gridAfter w:val="1"/>
          <w:wAfter w:w="113" w:type="dxa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Otrdiena </w:t>
            </w:r>
          </w:p>
        </w:tc>
        <w:tc>
          <w:tcPr>
            <w:tcW w:w="205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1.Dabaszinības 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Pasaules vēsture </w:t>
            </w:r>
          </w:p>
        </w:tc>
      </w:tr>
      <w:tr w:rsidR="00E22A5A" w:rsidTr="00C56858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1.Dabaszinības 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vēsture </w:t>
            </w:r>
          </w:p>
        </w:tc>
      </w:tr>
      <w:tr w:rsidR="003C6845" w:rsidTr="007F031B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B4C6E7" w:themeFill="accent5" w:themeFillTint="66"/>
            <w:vAlign w:val="center"/>
          </w:tcPr>
          <w:p w:rsidR="003C6845" w:rsidRDefault="003C6845" w:rsidP="003C68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3C6845" w:rsidRDefault="003C6845" w:rsidP="003C68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2.Angļu val. 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3C6845" w:rsidRDefault="003C6845" w:rsidP="003C6845">
            <w:r w:rsidRPr="006841EE"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3C6845" w:rsidRDefault="003C6845" w:rsidP="003C68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Sociālās z.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3C6845" w:rsidRDefault="003C6845" w:rsidP="003C68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Literatūra </w:t>
            </w:r>
          </w:p>
        </w:tc>
      </w:tr>
      <w:tr w:rsidR="003C6845" w:rsidTr="00804BDF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B4C6E7" w:themeFill="accent5" w:themeFillTint="66"/>
            <w:vAlign w:val="center"/>
          </w:tcPr>
          <w:p w:rsidR="003C6845" w:rsidRDefault="003C6845" w:rsidP="003C68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3C6845" w:rsidRDefault="003C6845" w:rsidP="003C68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2.Angļu val. 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3C6845" w:rsidRDefault="003C6845" w:rsidP="003C6845">
            <w:r w:rsidRPr="006841EE"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3C6845" w:rsidRDefault="003C6845" w:rsidP="003C68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3C6845" w:rsidRDefault="003C6845" w:rsidP="003C68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</w:tr>
      <w:tr w:rsidR="00450417" w:rsidTr="00823141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450417" w:rsidRPr="00A11041" w:rsidRDefault="00450417" w:rsidP="004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Sociālās z.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Sociālās z. 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450417" w:rsidRDefault="00E22A5A" w:rsidP="00450417">
            <w:r>
              <w:rPr>
                <w:rFonts w:ascii="Times New Roman" w:hAnsi="Times New Roman" w:cs="Times New Roman"/>
                <w:sz w:val="24"/>
                <w:szCs w:val="24"/>
              </w:rPr>
              <w:t>Sociālās z.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450417" w:rsidRDefault="00450417" w:rsidP="00450417"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417" w:rsidTr="00C56858">
        <w:trPr>
          <w:gridAfter w:val="1"/>
          <w:wAfter w:w="113" w:type="dxa"/>
        </w:trPr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450417" w:rsidRPr="00A11041" w:rsidRDefault="00450417" w:rsidP="004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50417" w:rsidRDefault="00450417" w:rsidP="00450417"/>
        </w:tc>
        <w:tc>
          <w:tcPr>
            <w:tcW w:w="219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50417" w:rsidRDefault="00450417" w:rsidP="00450417"/>
        </w:tc>
        <w:tc>
          <w:tcPr>
            <w:tcW w:w="205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50417" w:rsidRDefault="00450417" w:rsidP="00450417"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417" w:rsidTr="00C56858">
        <w:trPr>
          <w:gridAfter w:val="1"/>
          <w:wAfter w:w="113" w:type="dxa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Trešdiena </w:t>
            </w:r>
          </w:p>
        </w:tc>
        <w:tc>
          <w:tcPr>
            <w:tcW w:w="205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Pr="003C6845" w:rsidRDefault="00450417" w:rsidP="004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1.Matemātika 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Informātika</w:t>
            </w:r>
          </w:p>
        </w:tc>
        <w:tc>
          <w:tcPr>
            <w:tcW w:w="205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</w:tr>
      <w:tr w:rsidR="00450417" w:rsidTr="00D52D49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Pr="003C6845" w:rsidRDefault="00450417" w:rsidP="004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1.Matemātika 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8040A5"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</w:tr>
      <w:tr w:rsidR="00450417" w:rsidTr="00E91830">
        <w:trPr>
          <w:gridAfter w:val="1"/>
          <w:wAfter w:w="113" w:type="dxa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Literatūra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</w:tr>
      <w:tr w:rsidR="00450417" w:rsidTr="00FF0AAF">
        <w:trPr>
          <w:gridAfter w:val="1"/>
          <w:wAfter w:w="113" w:type="dxa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50417" w:rsidRDefault="006C3A53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417">
              <w:rPr>
                <w:rFonts w:ascii="Times New Roman" w:hAnsi="Times New Roman" w:cs="Times New Roman"/>
                <w:sz w:val="24"/>
                <w:szCs w:val="24"/>
              </w:rPr>
              <w:t xml:space="preserve">.Sports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</w:tr>
      <w:tr w:rsidR="00450417" w:rsidTr="00FF0AAF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Sports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Informātika </w:t>
            </w:r>
          </w:p>
        </w:tc>
      </w:tr>
      <w:tr w:rsidR="00E22A5A" w:rsidTr="00E91830">
        <w:trPr>
          <w:gridAfter w:val="1"/>
          <w:wAfter w:w="113" w:type="dxa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Ceturtdiena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22A5A" w:rsidRPr="00C56858" w:rsidRDefault="00E22A5A" w:rsidP="00450417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E22A5A" w:rsidRPr="00C56858" w:rsidRDefault="00E22A5A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  <w:tc>
          <w:tcPr>
            <w:tcW w:w="205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450417">
            <w:r w:rsidRPr="00073A9C"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</w:tr>
      <w:tr w:rsidR="00E22A5A" w:rsidTr="00E91830">
        <w:trPr>
          <w:gridAfter w:val="1"/>
          <w:wAfter w:w="113" w:type="dxa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22A5A" w:rsidRPr="00C56858" w:rsidRDefault="00E22A5A" w:rsidP="004504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E22A5A" w:rsidRPr="00C56858" w:rsidRDefault="00E22A5A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val.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450417">
            <w:r w:rsidRPr="00073A9C"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</w:tr>
      <w:tr w:rsidR="00E22A5A" w:rsidTr="007C1FF3">
        <w:trPr>
          <w:gridAfter w:val="1"/>
          <w:wAfter w:w="113" w:type="dxa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Pr="00C56858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 xml:space="preserve">Vizuālā māksla 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Pr="00C56858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 xml:space="preserve">Vizuālā māksla 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Latv.val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</w:tr>
      <w:tr w:rsidR="00E22A5A" w:rsidTr="007C1FF3">
        <w:trPr>
          <w:gridAfter w:val="1"/>
          <w:wAfter w:w="113" w:type="dxa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Pr="00C56858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E22A5A" w:rsidRPr="00C56858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22A5A" w:rsidRDefault="00E22A5A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Latv.val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22A5A" w:rsidRDefault="00E22A5A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A5A" w:rsidTr="007C1FF3">
        <w:trPr>
          <w:gridAfter w:val="1"/>
          <w:wAfter w:w="113" w:type="dxa"/>
        </w:trPr>
        <w:tc>
          <w:tcPr>
            <w:tcW w:w="156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Pr="00C56858" w:rsidRDefault="00E22A5A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417" w:rsidTr="0079624F">
        <w:trPr>
          <w:gridAfter w:val="1"/>
          <w:wAfter w:w="113" w:type="dxa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Piektdiena 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69C5">
              <w:rPr>
                <w:rFonts w:ascii="Times New Roman" w:hAnsi="Times New Roman" w:cs="Times New Roman"/>
                <w:sz w:val="24"/>
                <w:szCs w:val="24"/>
              </w:rPr>
              <w:t xml:space="preserve">Mājt. un </w:t>
            </w:r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417" w:rsidTr="00E91830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69C5">
              <w:rPr>
                <w:rFonts w:ascii="Times New Roman" w:hAnsi="Times New Roman" w:cs="Times New Roman"/>
                <w:sz w:val="24"/>
                <w:szCs w:val="24"/>
              </w:rPr>
              <w:t xml:space="preserve">Mājt. un </w:t>
            </w:r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0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417" w:rsidTr="0079624F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2.Sociālās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E22A5A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Literatūra 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</w:p>
        </w:tc>
      </w:tr>
      <w:tr w:rsidR="00450417" w:rsidTr="0079624F">
        <w:trPr>
          <w:gridAfter w:val="1"/>
          <w:wAfter w:w="113" w:type="dxa"/>
        </w:trPr>
        <w:tc>
          <w:tcPr>
            <w:tcW w:w="1560" w:type="dxa"/>
            <w:gridSpan w:val="2"/>
            <w:vMerge/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E22A5A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05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</w:p>
        </w:tc>
      </w:tr>
      <w:tr w:rsidR="00450417" w:rsidRPr="00B60557" w:rsidTr="00F33952">
        <w:tc>
          <w:tcPr>
            <w:tcW w:w="1403" w:type="dxa"/>
          </w:tcPr>
          <w:p w:rsidR="00450417" w:rsidRDefault="00450417" w:rsidP="0045041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Diena/Klase </w:t>
            </w: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vAlign w:val="center"/>
          </w:tcPr>
          <w:p w:rsidR="00450417" w:rsidRPr="00B60557" w:rsidRDefault="00450417" w:rsidP="0045041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vAlign w:val="center"/>
          </w:tcPr>
          <w:p w:rsidR="00450417" w:rsidRPr="00B60557" w:rsidRDefault="00450417" w:rsidP="0045041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vAlign w:val="center"/>
          </w:tcPr>
          <w:p w:rsidR="00450417" w:rsidRPr="00B60557" w:rsidRDefault="00450417" w:rsidP="0045041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vAlign w:val="center"/>
          </w:tcPr>
          <w:p w:rsidR="00450417" w:rsidRPr="00B60557" w:rsidRDefault="00450417" w:rsidP="0045041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vAlign w:val="center"/>
          </w:tcPr>
          <w:p w:rsidR="00450417" w:rsidRPr="00B60557" w:rsidRDefault="00450417" w:rsidP="0045041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</w:tr>
      <w:tr w:rsidR="00450417" w:rsidTr="00F33952">
        <w:tc>
          <w:tcPr>
            <w:tcW w:w="1403" w:type="dxa"/>
            <w:vMerge w:val="restart"/>
            <w:shd w:val="clear" w:color="auto" w:fill="D9E2F3" w:themeFill="accent5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Pirmdiena </w:t>
            </w: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.Matemātika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</w:tr>
      <w:tr w:rsidR="00450417" w:rsidTr="00F33952">
        <w:tc>
          <w:tcPr>
            <w:tcW w:w="1403" w:type="dxa"/>
            <w:vMerge/>
            <w:shd w:val="clear" w:color="auto" w:fill="D9E2F3" w:themeFill="accent5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.Matemātika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</w:tr>
      <w:tr w:rsidR="00450417" w:rsidTr="00F33952">
        <w:tc>
          <w:tcPr>
            <w:tcW w:w="1403" w:type="dxa"/>
            <w:vMerge/>
            <w:shd w:val="clear" w:color="auto" w:fill="D9E2F3" w:themeFill="accent5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.Latv. val.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</w:tr>
      <w:tr w:rsidR="00450417" w:rsidTr="00F33952">
        <w:tc>
          <w:tcPr>
            <w:tcW w:w="1403" w:type="dxa"/>
            <w:vMerge/>
            <w:shd w:val="clear" w:color="auto" w:fill="D9E2F3" w:themeFill="accent5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.Latv. val.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Latv. val.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</w:tr>
      <w:tr w:rsidR="00450417" w:rsidTr="00C56858">
        <w:tc>
          <w:tcPr>
            <w:tcW w:w="1403" w:type="dxa"/>
            <w:vMerge/>
            <w:shd w:val="clear" w:color="auto" w:fill="D9E2F3" w:themeFill="accent5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5A">
              <w:rPr>
                <w:rFonts w:ascii="Times New Roman" w:hAnsi="Times New Roman" w:cs="Times New Roman"/>
                <w:sz w:val="24"/>
                <w:szCs w:val="24"/>
              </w:rPr>
              <w:t xml:space="preserve">Ģeogrāfija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50417" w:rsidRDefault="00450417" w:rsidP="00450417">
            <w:r w:rsidRPr="00DE6C55"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50417" w:rsidRDefault="00450417" w:rsidP="00450417">
            <w:r w:rsidRPr="00DE6C55"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</w:tr>
      <w:tr w:rsidR="00450417" w:rsidTr="00C56858">
        <w:tc>
          <w:tcPr>
            <w:tcW w:w="1403" w:type="dxa"/>
            <w:vMerge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A5A">
              <w:rPr>
                <w:rFonts w:ascii="Times New Roman" w:hAnsi="Times New Roman" w:cs="Times New Roman"/>
                <w:sz w:val="24"/>
                <w:szCs w:val="24"/>
              </w:rPr>
              <w:t xml:space="preserve">Ģeogrāfija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450417" w:rsidRPr="00C56858" w:rsidRDefault="00450417" w:rsidP="00450417">
            <w:r w:rsidRPr="00C56858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450417" w:rsidRDefault="00450417" w:rsidP="00450417">
            <w:r w:rsidRPr="00DE6C55"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450417" w:rsidRDefault="00450417" w:rsidP="00450417">
            <w:r w:rsidRPr="00DE6C55"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</w:tr>
      <w:tr w:rsidR="00450417" w:rsidRPr="00B871F3" w:rsidTr="00E91830">
        <w:trPr>
          <w:trHeight w:val="276"/>
        </w:trPr>
        <w:tc>
          <w:tcPr>
            <w:tcW w:w="140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Pr="00B871F3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Otrdiena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Pr="00B871F3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.Pasaules vēsture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Pr="00B871F3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Pasaules vēsture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Pr="00B871F3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Pasaules vēsture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450417" w:rsidRPr="00B871F3" w:rsidRDefault="00450417" w:rsidP="00450417">
            <w:pPr>
              <w:rPr>
                <w:rFonts w:ascii="Times New Roman" w:hAnsi="Times New Roman" w:cs="Times New Roman"/>
              </w:rPr>
            </w:pP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Latvijas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asaules vēsture 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450417" w:rsidRPr="00B871F3" w:rsidRDefault="00450417" w:rsidP="00450417">
            <w:pPr>
              <w:rPr>
                <w:rFonts w:ascii="Times New Roman" w:hAnsi="Times New Roman" w:cs="Times New Roman"/>
              </w:rPr>
            </w:pP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Latvijas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asaules vēsture </w:t>
            </w:r>
          </w:p>
        </w:tc>
      </w:tr>
      <w:tr w:rsidR="00450417" w:rsidTr="00E91830">
        <w:trPr>
          <w:trHeight w:val="276"/>
        </w:trPr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.Latvijas vēsture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vēsture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vēsture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450417" w:rsidRPr="00B871F3" w:rsidRDefault="00450417" w:rsidP="00450417">
            <w:pPr>
              <w:rPr>
                <w:rFonts w:ascii="Times New Roman" w:hAnsi="Times New Roman" w:cs="Times New Roman"/>
              </w:rPr>
            </w:pP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Latvijas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asaules vēsture 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450417" w:rsidRPr="00B871F3" w:rsidRDefault="00450417" w:rsidP="00450417">
            <w:pPr>
              <w:rPr>
                <w:rFonts w:ascii="Times New Roman" w:hAnsi="Times New Roman" w:cs="Times New Roman"/>
              </w:rPr>
            </w:pP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Latvijas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871F3">
              <w:rPr>
                <w:rFonts w:ascii="Times New Roman" w:hAnsi="Times New Roman" w:cs="Times New Roman"/>
                <w:sz w:val="24"/>
                <w:szCs w:val="24"/>
              </w:rPr>
              <w:t xml:space="preserve">asaules vēsture </w:t>
            </w:r>
          </w:p>
        </w:tc>
      </w:tr>
      <w:tr w:rsidR="00450417" w:rsidTr="00E91830">
        <w:trPr>
          <w:trHeight w:val="276"/>
        </w:trPr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.Literatūra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Literatūra 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Literatūra </w:t>
            </w:r>
          </w:p>
        </w:tc>
      </w:tr>
      <w:tr w:rsidR="00450417" w:rsidTr="00E91830">
        <w:trPr>
          <w:trHeight w:val="276"/>
        </w:trPr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.Literatūra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</w:tr>
      <w:tr w:rsidR="00450417" w:rsidTr="00E91830">
        <w:trPr>
          <w:trHeight w:val="276"/>
        </w:trPr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.Mājt. un t.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50417" w:rsidRDefault="00450417" w:rsidP="00450417">
            <w:proofErr w:type="spellStart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50417" w:rsidRDefault="00450417" w:rsidP="00450417">
            <w:proofErr w:type="spellStart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</w:p>
        </w:tc>
      </w:tr>
      <w:tr w:rsidR="00450417" w:rsidTr="00E91830">
        <w:trPr>
          <w:trHeight w:val="276"/>
        </w:trPr>
        <w:tc>
          <w:tcPr>
            <w:tcW w:w="140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un t.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50417" w:rsidRDefault="00450417" w:rsidP="00450417">
            <w:proofErr w:type="spellStart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50417" w:rsidRDefault="00450417" w:rsidP="00450417">
            <w:proofErr w:type="spellStart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proofErr w:type="spellStart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3B6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</w:p>
        </w:tc>
      </w:tr>
      <w:tr w:rsidR="00450417" w:rsidTr="00A54917">
        <w:trPr>
          <w:trHeight w:val="276"/>
        </w:trPr>
        <w:tc>
          <w:tcPr>
            <w:tcW w:w="1403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Trešdiena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Krievu val.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E33C8B">
              <w:rPr>
                <w:rFonts w:ascii="Times New Roman" w:hAnsi="Times New Roman" w:cs="Times New Roman"/>
                <w:sz w:val="24"/>
                <w:szCs w:val="24"/>
              </w:rPr>
              <w:t xml:space="preserve">Ķīmija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E33C8B">
              <w:rPr>
                <w:rFonts w:ascii="Times New Roman" w:hAnsi="Times New Roman" w:cs="Times New Roman"/>
                <w:sz w:val="24"/>
                <w:szCs w:val="24"/>
              </w:rPr>
              <w:t xml:space="preserve">Ķīmija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E33C8B">
              <w:rPr>
                <w:rFonts w:ascii="Times New Roman" w:hAnsi="Times New Roman" w:cs="Times New Roman"/>
                <w:sz w:val="24"/>
                <w:szCs w:val="24"/>
              </w:rPr>
              <w:t xml:space="preserve">Ķīmija 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E33C8B">
              <w:rPr>
                <w:rFonts w:ascii="Times New Roman" w:hAnsi="Times New Roman" w:cs="Times New Roman"/>
                <w:sz w:val="24"/>
                <w:szCs w:val="24"/>
              </w:rPr>
              <w:t xml:space="preserve">Ķīmija </w:t>
            </w:r>
          </w:p>
        </w:tc>
      </w:tr>
      <w:tr w:rsidR="00450417" w:rsidTr="00A54917">
        <w:trPr>
          <w:trHeight w:val="276"/>
        </w:trPr>
        <w:tc>
          <w:tcPr>
            <w:tcW w:w="1403" w:type="dxa"/>
            <w:vMerge/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Krievu val.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E33C8B">
              <w:rPr>
                <w:rFonts w:ascii="Times New Roman" w:hAnsi="Times New Roman" w:cs="Times New Roman"/>
                <w:sz w:val="24"/>
                <w:szCs w:val="24"/>
              </w:rPr>
              <w:t xml:space="preserve">Ķīmija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E33C8B">
              <w:rPr>
                <w:rFonts w:ascii="Times New Roman" w:hAnsi="Times New Roman" w:cs="Times New Roman"/>
                <w:sz w:val="24"/>
                <w:szCs w:val="24"/>
              </w:rPr>
              <w:t xml:space="preserve">Ķīmija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E33C8B">
              <w:rPr>
                <w:rFonts w:ascii="Times New Roman" w:hAnsi="Times New Roman" w:cs="Times New Roman"/>
                <w:sz w:val="24"/>
                <w:szCs w:val="24"/>
              </w:rPr>
              <w:t xml:space="preserve">Ķīmija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E33C8B">
              <w:rPr>
                <w:rFonts w:ascii="Times New Roman" w:hAnsi="Times New Roman" w:cs="Times New Roman"/>
                <w:sz w:val="24"/>
                <w:szCs w:val="24"/>
              </w:rPr>
              <w:t xml:space="preserve">Ķīmija </w:t>
            </w:r>
          </w:p>
        </w:tc>
      </w:tr>
      <w:tr w:rsidR="00450417" w:rsidTr="00023A30">
        <w:trPr>
          <w:trHeight w:val="276"/>
        </w:trPr>
        <w:tc>
          <w:tcPr>
            <w:tcW w:w="1403" w:type="dxa"/>
            <w:vMerge/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50417" w:rsidRDefault="00450417" w:rsidP="0045041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Sports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DE6C55"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Default="00450417" w:rsidP="00450417">
            <w:r w:rsidRPr="00DE6C55"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Pr="00B871F3" w:rsidRDefault="00450417" w:rsidP="00450417">
            <w:pPr>
              <w:rPr>
                <w:rFonts w:ascii="Times New Roman" w:hAnsi="Times New Roman" w:cs="Times New Roman"/>
              </w:rPr>
            </w:pPr>
            <w:proofErr w:type="spellStart"/>
            <w:r w:rsidRPr="00B871F3">
              <w:rPr>
                <w:rFonts w:ascii="Times New Roman" w:hAnsi="Times New Roman" w:cs="Times New Roman"/>
              </w:rPr>
              <w:t>Progr</w:t>
            </w:r>
            <w:proofErr w:type="spellEnd"/>
            <w:r w:rsidRPr="00B871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71F3">
              <w:rPr>
                <w:rFonts w:ascii="Times New Roman" w:hAnsi="Times New Roman" w:cs="Times New Roman"/>
              </w:rPr>
              <w:t>pam</w:t>
            </w:r>
            <w:proofErr w:type="spellEnd"/>
            <w:r w:rsidRPr="00B871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50417" w:rsidRPr="00B871F3" w:rsidRDefault="00450417" w:rsidP="00450417">
            <w:pPr>
              <w:rPr>
                <w:rFonts w:ascii="Times New Roman" w:hAnsi="Times New Roman" w:cs="Times New Roman"/>
              </w:rPr>
            </w:pPr>
            <w:proofErr w:type="spellStart"/>
            <w:r w:rsidRPr="00B871F3">
              <w:rPr>
                <w:rFonts w:ascii="Times New Roman" w:hAnsi="Times New Roman" w:cs="Times New Roman"/>
              </w:rPr>
              <w:t>Progr</w:t>
            </w:r>
            <w:proofErr w:type="spellEnd"/>
            <w:r w:rsidRPr="00B871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71F3">
              <w:rPr>
                <w:rFonts w:ascii="Times New Roman" w:hAnsi="Times New Roman" w:cs="Times New Roman"/>
              </w:rPr>
              <w:t>pam</w:t>
            </w:r>
            <w:proofErr w:type="spellEnd"/>
            <w:r w:rsidRPr="00B871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2A5A" w:rsidTr="00023A30">
        <w:trPr>
          <w:trHeight w:val="276"/>
        </w:trPr>
        <w:tc>
          <w:tcPr>
            <w:tcW w:w="1403" w:type="dxa"/>
            <w:vMerge/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Sports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r w:rsidRPr="00DE6C55"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r w:rsidRPr="00DE6C55">
              <w:rPr>
                <w:rFonts w:ascii="Times New Roman" w:hAnsi="Times New Roman" w:cs="Times New Roman"/>
                <w:sz w:val="24"/>
                <w:szCs w:val="24"/>
              </w:rPr>
              <w:t xml:space="preserve">Krievu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Pr="00B871F3" w:rsidRDefault="00E22A5A" w:rsidP="00E22A5A">
            <w:pPr>
              <w:rPr>
                <w:rFonts w:ascii="Times New Roman" w:hAnsi="Times New Roman" w:cs="Times New Roman"/>
              </w:rPr>
            </w:pPr>
            <w:proofErr w:type="spellStart"/>
            <w:r w:rsidRPr="00B871F3">
              <w:rPr>
                <w:rFonts w:ascii="Times New Roman" w:hAnsi="Times New Roman" w:cs="Times New Roman"/>
              </w:rPr>
              <w:t>Progr</w:t>
            </w:r>
            <w:proofErr w:type="spellEnd"/>
            <w:r w:rsidRPr="00B871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71F3">
              <w:rPr>
                <w:rFonts w:ascii="Times New Roman" w:hAnsi="Times New Roman" w:cs="Times New Roman"/>
              </w:rPr>
              <w:t>pam</w:t>
            </w:r>
            <w:proofErr w:type="spellEnd"/>
            <w:r w:rsidRPr="00B87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Pr="00B871F3" w:rsidRDefault="00E22A5A" w:rsidP="00E22A5A">
            <w:pPr>
              <w:rPr>
                <w:rFonts w:ascii="Times New Roman" w:hAnsi="Times New Roman" w:cs="Times New Roman"/>
              </w:rPr>
            </w:pPr>
            <w:proofErr w:type="spellStart"/>
            <w:r w:rsidRPr="00B871F3">
              <w:rPr>
                <w:rFonts w:ascii="Times New Roman" w:hAnsi="Times New Roman" w:cs="Times New Roman"/>
              </w:rPr>
              <w:t>Progr</w:t>
            </w:r>
            <w:proofErr w:type="spellEnd"/>
            <w:r w:rsidRPr="00B871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71F3">
              <w:rPr>
                <w:rFonts w:ascii="Times New Roman" w:hAnsi="Times New Roman" w:cs="Times New Roman"/>
              </w:rPr>
              <w:t>pam</w:t>
            </w:r>
            <w:proofErr w:type="spellEnd"/>
            <w:r w:rsidRPr="00B871F3">
              <w:rPr>
                <w:rFonts w:ascii="Times New Roman" w:hAnsi="Times New Roman" w:cs="Times New Roman"/>
              </w:rPr>
              <w:t>.</w:t>
            </w:r>
          </w:p>
        </w:tc>
      </w:tr>
      <w:tr w:rsidR="00E22A5A" w:rsidTr="00023A30">
        <w:trPr>
          <w:trHeight w:val="276"/>
        </w:trPr>
        <w:tc>
          <w:tcPr>
            <w:tcW w:w="1403" w:type="dxa"/>
            <w:vMerge/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Pr="0079624F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Ģeogrāfija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Ģeogrāfija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Pr="00B871F3" w:rsidRDefault="00E22A5A" w:rsidP="00E2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Pr="00B871F3" w:rsidRDefault="006C3A53" w:rsidP="00E2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Matemātika </w:t>
            </w:r>
          </w:p>
        </w:tc>
      </w:tr>
      <w:tr w:rsidR="00E22A5A" w:rsidTr="00FA6E81">
        <w:trPr>
          <w:trHeight w:val="276"/>
        </w:trPr>
        <w:tc>
          <w:tcPr>
            <w:tcW w:w="1403" w:type="dxa"/>
            <w:vMerge/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P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Ģeogrāfija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Ģeogrāfija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Pr="00B871F3" w:rsidRDefault="00E22A5A" w:rsidP="00E2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Pr="00B871F3" w:rsidRDefault="006C3A53" w:rsidP="00E2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Matemātika </w:t>
            </w:r>
          </w:p>
        </w:tc>
      </w:tr>
      <w:tr w:rsidR="00E22A5A" w:rsidTr="0011369C">
        <w:trPr>
          <w:trHeight w:val="276"/>
        </w:trPr>
        <w:tc>
          <w:tcPr>
            <w:tcW w:w="1403" w:type="dxa"/>
            <w:vMerge w:val="restart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Ceturtdiena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.Bioloģija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Bioloģija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Bioloģija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r w:rsidRPr="00D71AA0">
              <w:rPr>
                <w:rFonts w:ascii="Times New Roman" w:hAnsi="Times New Roman" w:cs="Times New Roman"/>
                <w:sz w:val="24"/>
                <w:szCs w:val="24"/>
              </w:rPr>
              <w:t xml:space="preserve">Angļu valoda 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r w:rsidRPr="00D71AA0">
              <w:rPr>
                <w:rFonts w:ascii="Times New Roman" w:hAnsi="Times New Roman" w:cs="Times New Roman"/>
                <w:sz w:val="24"/>
                <w:szCs w:val="24"/>
              </w:rPr>
              <w:t xml:space="preserve">Angļu valoda </w:t>
            </w:r>
          </w:p>
        </w:tc>
      </w:tr>
      <w:tr w:rsidR="00E22A5A" w:rsidTr="0011369C">
        <w:trPr>
          <w:trHeight w:val="276"/>
        </w:trPr>
        <w:tc>
          <w:tcPr>
            <w:tcW w:w="1403" w:type="dxa"/>
            <w:vMerge/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Pr="003C6845" w:rsidRDefault="00E22A5A" w:rsidP="00E2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.Bioloģija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Bioloģija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Bioloģija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r w:rsidRPr="00D71AA0">
              <w:rPr>
                <w:rFonts w:ascii="Times New Roman" w:hAnsi="Times New Roman" w:cs="Times New Roman"/>
                <w:sz w:val="24"/>
                <w:szCs w:val="24"/>
              </w:rPr>
              <w:t xml:space="preserve">Angļu valoda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r w:rsidRPr="00D71AA0">
              <w:rPr>
                <w:rFonts w:ascii="Times New Roman" w:hAnsi="Times New Roman" w:cs="Times New Roman"/>
                <w:sz w:val="24"/>
                <w:szCs w:val="24"/>
              </w:rPr>
              <w:t xml:space="preserve">Angļu valoda </w:t>
            </w:r>
          </w:p>
        </w:tc>
      </w:tr>
      <w:tr w:rsidR="00E22A5A" w:rsidTr="00C21B0E">
        <w:trPr>
          <w:trHeight w:val="276"/>
        </w:trPr>
        <w:tc>
          <w:tcPr>
            <w:tcW w:w="1403" w:type="dxa"/>
            <w:vMerge/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Angļu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Bioloģija 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r w:rsidRPr="00D71AA0">
              <w:rPr>
                <w:rFonts w:ascii="Times New Roman" w:hAnsi="Times New Roman" w:cs="Times New Roman"/>
                <w:sz w:val="24"/>
                <w:szCs w:val="24"/>
              </w:rPr>
              <w:t xml:space="preserve">Angļu valoda </w:t>
            </w:r>
          </w:p>
        </w:tc>
      </w:tr>
      <w:tr w:rsidR="00E22A5A" w:rsidTr="005D30E6">
        <w:trPr>
          <w:trHeight w:val="276"/>
        </w:trPr>
        <w:tc>
          <w:tcPr>
            <w:tcW w:w="1403" w:type="dxa"/>
            <w:vMerge/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.Angļu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Bioloģija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E22A5A" w:rsidTr="00357DD7">
        <w:trPr>
          <w:trHeight w:val="276"/>
        </w:trPr>
        <w:tc>
          <w:tcPr>
            <w:tcW w:w="1403" w:type="dxa"/>
            <w:vMerge/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Informātika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E22A5A" w:rsidTr="00031A16">
        <w:trPr>
          <w:trHeight w:val="276"/>
        </w:trPr>
        <w:tc>
          <w:tcPr>
            <w:tcW w:w="1403" w:type="dxa"/>
            <w:vMerge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5A" w:rsidTr="00F33952">
        <w:tc>
          <w:tcPr>
            <w:tcW w:w="1403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Piektdiena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Latv.val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Latv. val.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Ekonomika 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</w:tr>
      <w:tr w:rsidR="00E22A5A" w:rsidTr="007E4CEC">
        <w:tc>
          <w:tcPr>
            <w:tcW w:w="1403" w:type="dxa"/>
            <w:vMerge/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.Matemātika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Ekonomika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</w:tr>
      <w:tr w:rsidR="00E22A5A" w:rsidTr="00F33952">
        <w:tc>
          <w:tcPr>
            <w:tcW w:w="1403" w:type="dxa"/>
            <w:vMerge/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.Sociālās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Kulturoloģija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A5A" w:rsidTr="00F1189A">
        <w:tc>
          <w:tcPr>
            <w:tcW w:w="1403" w:type="dxa"/>
            <w:vMerge/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.Vizuālā m.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Vizuālā m.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Angļu val.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Bioloģija </w:t>
            </w:r>
          </w:p>
        </w:tc>
      </w:tr>
      <w:tr w:rsidR="00E22A5A" w:rsidTr="00F1189A">
        <w:tc>
          <w:tcPr>
            <w:tcW w:w="1403" w:type="dxa"/>
            <w:vMerge/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22A5A" w:rsidRPr="0079624F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Kulturoloģija</w:t>
            </w:r>
            <w:proofErr w:type="spellEnd"/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E22A5A" w:rsidRDefault="00E22A5A" w:rsidP="00E22A5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Bioloģija </w:t>
            </w:r>
          </w:p>
        </w:tc>
      </w:tr>
      <w:tr w:rsidR="00E22A5A" w:rsidTr="00F33952">
        <w:tc>
          <w:tcPr>
            <w:tcW w:w="1403" w:type="dxa"/>
            <w:vMerge/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22A5A" w:rsidRPr="0079624F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Vizuālā m. </w:t>
            </w:r>
          </w:p>
        </w:tc>
        <w:tc>
          <w:tcPr>
            <w:tcW w:w="1698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Ģeogrāfija 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22A5A" w:rsidRDefault="00E22A5A" w:rsidP="00E22A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Ģeogrāfija </w:t>
            </w:r>
          </w:p>
        </w:tc>
      </w:tr>
    </w:tbl>
    <w:p w:rsidR="00893ABF" w:rsidRDefault="00893ABF" w:rsidP="00BD0614">
      <w:pPr>
        <w:pStyle w:val="Sarakstarindko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3FC" w:rsidRDefault="00E353FC" w:rsidP="00E353FC">
      <w:pPr>
        <w:pStyle w:val="Sarakstarindkopa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53FC">
        <w:rPr>
          <w:rFonts w:ascii="Times New Roman" w:hAnsi="Times New Roman" w:cs="Times New Roman"/>
          <w:i/>
          <w:sz w:val="24"/>
          <w:szCs w:val="24"/>
        </w:rPr>
        <w:t xml:space="preserve">Valda </w:t>
      </w:r>
      <w:proofErr w:type="spellStart"/>
      <w:r w:rsidRPr="00E353FC">
        <w:rPr>
          <w:rFonts w:ascii="Times New Roman" w:hAnsi="Times New Roman" w:cs="Times New Roman"/>
          <w:i/>
          <w:sz w:val="24"/>
          <w:szCs w:val="24"/>
        </w:rPr>
        <w:t>Tinkusa</w:t>
      </w:r>
      <w:proofErr w:type="spellEnd"/>
      <w:r w:rsidRPr="00E353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7C3F" w:rsidRDefault="00897C3F" w:rsidP="00E353FC">
      <w:pPr>
        <w:pStyle w:val="Sarakstarindkopa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7C3F" w:rsidRDefault="00897C3F" w:rsidP="00E353FC">
      <w:pPr>
        <w:pStyle w:val="Sarakstarindkopa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7C3F" w:rsidRDefault="00897C3F" w:rsidP="00E353FC">
      <w:pPr>
        <w:pStyle w:val="Sarakstarindkopa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7C3F" w:rsidRPr="00E353FC" w:rsidRDefault="00897C3F" w:rsidP="00E353FC">
      <w:pPr>
        <w:pStyle w:val="Sarakstarindkopa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97C3F" w:rsidRPr="00E353FC" w:rsidSect="00606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E61"/>
    <w:multiLevelType w:val="hybridMultilevel"/>
    <w:tmpl w:val="C61CC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8CB"/>
    <w:multiLevelType w:val="hybridMultilevel"/>
    <w:tmpl w:val="72FA5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00B8"/>
    <w:multiLevelType w:val="hybridMultilevel"/>
    <w:tmpl w:val="2D2EB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D4F0B"/>
    <w:multiLevelType w:val="hybridMultilevel"/>
    <w:tmpl w:val="8DEE6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2A1C"/>
    <w:multiLevelType w:val="hybridMultilevel"/>
    <w:tmpl w:val="72F20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4929"/>
    <w:multiLevelType w:val="hybridMultilevel"/>
    <w:tmpl w:val="D5D27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C61C3"/>
    <w:multiLevelType w:val="hybridMultilevel"/>
    <w:tmpl w:val="AC9A2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0E88"/>
    <w:multiLevelType w:val="hybridMultilevel"/>
    <w:tmpl w:val="4EC41828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6869DA"/>
    <w:multiLevelType w:val="hybridMultilevel"/>
    <w:tmpl w:val="576A0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4C35"/>
    <w:multiLevelType w:val="hybridMultilevel"/>
    <w:tmpl w:val="6D90A9BA"/>
    <w:lvl w:ilvl="0" w:tplc="500E9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175F25"/>
    <w:multiLevelType w:val="hybridMultilevel"/>
    <w:tmpl w:val="3AAAF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A6"/>
    <w:rsid w:val="00042212"/>
    <w:rsid w:val="00121AED"/>
    <w:rsid w:val="001957EC"/>
    <w:rsid w:val="002247FF"/>
    <w:rsid w:val="002761EB"/>
    <w:rsid w:val="002B3F46"/>
    <w:rsid w:val="002C64B2"/>
    <w:rsid w:val="002F530F"/>
    <w:rsid w:val="00347D92"/>
    <w:rsid w:val="003C22A0"/>
    <w:rsid w:val="003C3FB5"/>
    <w:rsid w:val="003C6845"/>
    <w:rsid w:val="00450417"/>
    <w:rsid w:val="004D63AA"/>
    <w:rsid w:val="005D30E6"/>
    <w:rsid w:val="005F5CC8"/>
    <w:rsid w:val="00604D35"/>
    <w:rsid w:val="006060A6"/>
    <w:rsid w:val="006C3A53"/>
    <w:rsid w:val="006F6341"/>
    <w:rsid w:val="00750781"/>
    <w:rsid w:val="00790B9F"/>
    <w:rsid w:val="00795849"/>
    <w:rsid w:val="0079624F"/>
    <w:rsid w:val="007A2777"/>
    <w:rsid w:val="007C2D4B"/>
    <w:rsid w:val="007F031B"/>
    <w:rsid w:val="00800BEB"/>
    <w:rsid w:val="00854AA4"/>
    <w:rsid w:val="00893ABF"/>
    <w:rsid w:val="00897C3F"/>
    <w:rsid w:val="008B2E98"/>
    <w:rsid w:val="00901257"/>
    <w:rsid w:val="00A11041"/>
    <w:rsid w:val="00A85A8A"/>
    <w:rsid w:val="00AA2C17"/>
    <w:rsid w:val="00B114A9"/>
    <w:rsid w:val="00B11548"/>
    <w:rsid w:val="00B60557"/>
    <w:rsid w:val="00B871F3"/>
    <w:rsid w:val="00BD0614"/>
    <w:rsid w:val="00BD2E07"/>
    <w:rsid w:val="00C20C6C"/>
    <w:rsid w:val="00C33B04"/>
    <w:rsid w:val="00C56858"/>
    <w:rsid w:val="00C84C62"/>
    <w:rsid w:val="00CC264F"/>
    <w:rsid w:val="00D37995"/>
    <w:rsid w:val="00D54EA3"/>
    <w:rsid w:val="00E0296E"/>
    <w:rsid w:val="00E22A5A"/>
    <w:rsid w:val="00E353FC"/>
    <w:rsid w:val="00E91830"/>
    <w:rsid w:val="00EA033B"/>
    <w:rsid w:val="00EB5E74"/>
    <w:rsid w:val="00F33952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6060A6"/>
    <w:rPr>
      <w:b/>
      <w:bCs/>
    </w:rPr>
  </w:style>
  <w:style w:type="paragraph" w:styleId="Sarakstarindkopa">
    <w:name w:val="List Paragraph"/>
    <w:basedOn w:val="Parasts"/>
    <w:uiPriority w:val="34"/>
    <w:qFormat/>
    <w:rsid w:val="006060A6"/>
    <w:pPr>
      <w:ind w:left="720"/>
      <w:contextualSpacing/>
    </w:pPr>
  </w:style>
  <w:style w:type="table" w:styleId="Reatabula">
    <w:name w:val="Table Grid"/>
    <w:basedOn w:val="Parastatabula"/>
    <w:uiPriority w:val="39"/>
    <w:rsid w:val="00C3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042212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F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7F031B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3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6060A6"/>
    <w:rPr>
      <w:b/>
      <w:bCs/>
    </w:rPr>
  </w:style>
  <w:style w:type="paragraph" w:styleId="Sarakstarindkopa">
    <w:name w:val="List Paragraph"/>
    <w:basedOn w:val="Parasts"/>
    <w:uiPriority w:val="34"/>
    <w:qFormat/>
    <w:rsid w:val="006060A6"/>
    <w:pPr>
      <w:ind w:left="720"/>
      <w:contextualSpacing/>
    </w:pPr>
  </w:style>
  <w:style w:type="table" w:styleId="Reatabula">
    <w:name w:val="Table Grid"/>
    <w:basedOn w:val="Parastatabula"/>
    <w:uiPriority w:val="39"/>
    <w:rsid w:val="00C3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042212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F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7F031B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vs.lv/vecki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DA73-27B5-4E1A-A126-08C9BE62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4884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2</cp:revision>
  <cp:lastPrinted>2020-04-09T08:57:00Z</cp:lastPrinted>
  <dcterms:created xsi:type="dcterms:W3CDTF">2020-04-09T17:50:00Z</dcterms:created>
  <dcterms:modified xsi:type="dcterms:W3CDTF">2020-04-09T17:50:00Z</dcterms:modified>
</cp:coreProperties>
</file>